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AF0CC" w14:textId="387CE7CA" w:rsidR="0059460A" w:rsidRDefault="00345593" w:rsidP="003455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</w:t>
      </w:r>
      <w:r w:rsidR="0059460A">
        <w:rPr>
          <w:rFonts w:ascii="Times New Roman" w:hAnsi="Times New Roman"/>
          <w:sz w:val="30"/>
          <w:szCs w:val="30"/>
        </w:rPr>
        <w:t>Приложение 1</w:t>
      </w:r>
      <w:r w:rsidR="0059460A" w:rsidRPr="009E1C4D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14:paraId="3FF479B5" w14:textId="34D58AED" w:rsidR="0059460A" w:rsidRPr="009E1C4D" w:rsidRDefault="00345593" w:rsidP="003455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</w:t>
      </w:r>
      <w:r w:rsidR="0059460A" w:rsidRPr="009E1C4D">
        <w:rPr>
          <w:rFonts w:ascii="Times New Roman" w:hAnsi="Times New Roman"/>
          <w:sz w:val="30"/>
          <w:szCs w:val="30"/>
        </w:rPr>
        <w:t>УТВЕРЖДЕНО</w:t>
      </w:r>
    </w:p>
    <w:p w14:paraId="20EDE60E" w14:textId="2FDDCC69" w:rsidR="0059460A" w:rsidRPr="009E1C4D" w:rsidRDefault="0059460A" w:rsidP="003455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</w:t>
      </w:r>
      <w:r w:rsidR="00345593">
        <w:rPr>
          <w:rFonts w:ascii="Times New Roman" w:hAnsi="Times New Roman"/>
          <w:sz w:val="30"/>
          <w:szCs w:val="30"/>
        </w:rPr>
        <w:t xml:space="preserve">                      </w:t>
      </w:r>
      <w:r w:rsidRPr="009E1C4D">
        <w:rPr>
          <w:rFonts w:ascii="Times New Roman" w:hAnsi="Times New Roman"/>
          <w:sz w:val="30"/>
          <w:szCs w:val="30"/>
        </w:rPr>
        <w:t>Решение</w:t>
      </w:r>
      <w:r>
        <w:rPr>
          <w:rFonts w:ascii="Times New Roman" w:hAnsi="Times New Roman"/>
          <w:sz w:val="30"/>
          <w:szCs w:val="30"/>
        </w:rPr>
        <w:t>м</w:t>
      </w:r>
    </w:p>
    <w:p w14:paraId="619F5DA2" w14:textId="5D6B8A22" w:rsidR="0059460A" w:rsidRPr="009E1C4D" w:rsidRDefault="0059460A" w:rsidP="003455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</w:t>
      </w:r>
      <w:r w:rsidR="00345593">
        <w:rPr>
          <w:rFonts w:ascii="Times New Roman" w:hAnsi="Times New Roman"/>
          <w:sz w:val="30"/>
          <w:szCs w:val="30"/>
        </w:rPr>
        <w:t xml:space="preserve">         </w:t>
      </w:r>
      <w:r w:rsidRPr="009E1C4D">
        <w:rPr>
          <w:rFonts w:ascii="Times New Roman" w:hAnsi="Times New Roman"/>
          <w:sz w:val="30"/>
          <w:szCs w:val="30"/>
        </w:rPr>
        <w:t>Рогач</w:t>
      </w:r>
      <w:r>
        <w:rPr>
          <w:rFonts w:ascii="Times New Roman" w:hAnsi="Times New Roman"/>
          <w:sz w:val="30"/>
          <w:szCs w:val="30"/>
        </w:rPr>
        <w:t>ё</w:t>
      </w:r>
      <w:r w:rsidRPr="009E1C4D">
        <w:rPr>
          <w:rFonts w:ascii="Times New Roman" w:hAnsi="Times New Roman"/>
          <w:sz w:val="30"/>
          <w:szCs w:val="30"/>
        </w:rPr>
        <w:t>вского районного</w:t>
      </w:r>
    </w:p>
    <w:p w14:paraId="39D7F2AF" w14:textId="3BBBEC50" w:rsidR="0059460A" w:rsidRDefault="0059460A" w:rsidP="003455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исполнительного </w:t>
      </w:r>
      <w:r w:rsidR="00345593">
        <w:rPr>
          <w:rFonts w:ascii="Times New Roman" w:hAnsi="Times New Roman"/>
          <w:sz w:val="30"/>
          <w:szCs w:val="30"/>
        </w:rPr>
        <w:t>ко</w:t>
      </w:r>
      <w:r w:rsidRPr="009E1C4D">
        <w:rPr>
          <w:rFonts w:ascii="Times New Roman" w:hAnsi="Times New Roman"/>
          <w:sz w:val="30"/>
          <w:szCs w:val="30"/>
        </w:rPr>
        <w:t>митета</w:t>
      </w:r>
      <w:r>
        <w:rPr>
          <w:rFonts w:ascii="Times New Roman" w:hAnsi="Times New Roman"/>
          <w:b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14:paraId="49E4BF28" w14:textId="0BC18797" w:rsidR="00345593" w:rsidRPr="00345593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 New Roman" w:hAnsi="Times New Roman"/>
          <w:sz w:val="30"/>
          <w:szCs w:val="30"/>
          <w:u w:val="single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</w:t>
      </w:r>
      <w:r w:rsidR="00345593">
        <w:rPr>
          <w:rFonts w:ascii="Times New Roman" w:hAnsi="Times New Roman"/>
          <w:sz w:val="30"/>
          <w:szCs w:val="30"/>
        </w:rPr>
        <w:t xml:space="preserve">  </w:t>
      </w:r>
      <w:bookmarkStart w:id="0" w:name="_GoBack"/>
      <w:bookmarkEnd w:id="0"/>
      <w:r w:rsidR="00345593">
        <w:rPr>
          <w:rFonts w:ascii="Times New Roman" w:hAnsi="Times New Roman"/>
          <w:sz w:val="30"/>
          <w:szCs w:val="30"/>
        </w:rPr>
        <w:t xml:space="preserve"> </w:t>
      </w:r>
      <w:r w:rsidRPr="003A35C0">
        <w:rPr>
          <w:rFonts w:ascii="Times New Roman" w:hAnsi="Times New Roman"/>
          <w:sz w:val="30"/>
          <w:szCs w:val="30"/>
        </w:rPr>
        <w:t xml:space="preserve">№  </w:t>
      </w:r>
      <w:r w:rsidR="00345593" w:rsidRPr="00345593">
        <w:rPr>
          <w:rFonts w:ascii="Times New Roman" w:hAnsi="Times New Roman"/>
          <w:sz w:val="30"/>
          <w:szCs w:val="30"/>
          <w:u w:val="single"/>
        </w:rPr>
        <w:t>__</w:t>
      </w:r>
      <w:r w:rsidR="00092270">
        <w:rPr>
          <w:rFonts w:ascii="Times New Roman" w:hAnsi="Times New Roman"/>
          <w:sz w:val="30"/>
          <w:szCs w:val="30"/>
          <w:u w:val="single"/>
        </w:rPr>
        <w:t>400</w:t>
      </w:r>
      <w:r w:rsidR="00345593">
        <w:rPr>
          <w:rFonts w:ascii="Times New Roman" w:hAnsi="Times New Roman"/>
          <w:sz w:val="30"/>
          <w:szCs w:val="30"/>
          <w:u w:val="single"/>
        </w:rPr>
        <w:t>_</w:t>
      </w:r>
    </w:p>
    <w:p w14:paraId="21841580" w14:textId="77777777" w:rsidR="00345593" w:rsidRDefault="00345593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 New Roman" w:hAnsi="Times New Roman"/>
          <w:sz w:val="30"/>
          <w:szCs w:val="30"/>
        </w:rPr>
      </w:pPr>
    </w:p>
    <w:p w14:paraId="2C85ED74" w14:textId="67862D48" w:rsidR="0059460A" w:rsidRPr="003A35C0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Cs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59460A" w:rsidRPr="00D47F57" w14:paraId="7AA5437A" w14:textId="77777777" w:rsidTr="002C023B">
        <w:tc>
          <w:tcPr>
            <w:tcW w:w="3114" w:type="dxa"/>
          </w:tcPr>
          <w:p w14:paraId="28F358BA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Наименование проекта</w:t>
            </w:r>
          </w:p>
        </w:tc>
        <w:tc>
          <w:tcPr>
            <w:tcW w:w="6231" w:type="dxa"/>
          </w:tcPr>
          <w:p w14:paraId="1A9FAC64" w14:textId="77777777" w:rsidR="0059460A" w:rsidRPr="00D47F57" w:rsidRDefault="0059460A" w:rsidP="00F90750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Профилактический проект «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Журавичи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- здоровый агрогородок» на 202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-2029 гг.</w:t>
            </w:r>
          </w:p>
        </w:tc>
      </w:tr>
      <w:tr w:rsidR="0059460A" w:rsidRPr="00D47F57" w14:paraId="71A3A042" w14:textId="77777777" w:rsidTr="002C023B">
        <w:tc>
          <w:tcPr>
            <w:tcW w:w="3114" w:type="dxa"/>
          </w:tcPr>
          <w:p w14:paraId="311AA6A4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Основание для разработки проекта</w:t>
            </w:r>
          </w:p>
        </w:tc>
        <w:tc>
          <w:tcPr>
            <w:tcW w:w="6231" w:type="dxa"/>
          </w:tcPr>
          <w:p w14:paraId="6677BD37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Решение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заседания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Гомельского областного исполнительного комитета от 30 июня 2014 г. №598 «Об организации информационно-образовательной работы по формированию здорового образа жизни у населения Гомельской области и эффективности межведомственного взаимодействия» (п. 4.2);</w:t>
            </w:r>
          </w:p>
          <w:p w14:paraId="1AA2C671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Закон Республики Беларусь от 7 января 2012 г. №340-3 «О санитарно-эпидемиологическом благополучии населения».</w:t>
            </w:r>
          </w:p>
        </w:tc>
      </w:tr>
      <w:tr w:rsidR="0059460A" w:rsidRPr="00D47F57" w14:paraId="7F2750D0" w14:textId="77777777" w:rsidTr="002C023B">
        <w:tc>
          <w:tcPr>
            <w:tcW w:w="3114" w:type="dxa"/>
          </w:tcPr>
          <w:p w14:paraId="2D48018F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Заказчики проекта</w:t>
            </w:r>
          </w:p>
        </w:tc>
        <w:tc>
          <w:tcPr>
            <w:tcW w:w="6231" w:type="dxa"/>
          </w:tcPr>
          <w:p w14:paraId="3E708EE9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больница».</w:t>
            </w:r>
          </w:p>
        </w:tc>
      </w:tr>
      <w:tr w:rsidR="0059460A" w:rsidRPr="00D47F57" w14:paraId="4B6555BC" w14:textId="77777777" w:rsidTr="002C023B">
        <w:tc>
          <w:tcPr>
            <w:tcW w:w="3114" w:type="dxa"/>
          </w:tcPr>
          <w:p w14:paraId="22544967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Координатор проекта</w:t>
            </w:r>
          </w:p>
        </w:tc>
        <w:tc>
          <w:tcPr>
            <w:tcW w:w="6231" w:type="dxa"/>
          </w:tcPr>
          <w:p w14:paraId="1690C86A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Государственное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учреждение «Рогачёвский районный центр гигиены и эпидемиологии».</w:t>
            </w:r>
          </w:p>
        </w:tc>
      </w:tr>
      <w:tr w:rsidR="0059460A" w:rsidRPr="00D47F57" w14:paraId="7C96FD7A" w14:textId="77777777" w:rsidTr="002C023B">
        <w:tc>
          <w:tcPr>
            <w:tcW w:w="3114" w:type="dxa"/>
          </w:tcPr>
          <w:p w14:paraId="0996F53A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Основные разработчики проекта</w:t>
            </w:r>
          </w:p>
        </w:tc>
        <w:tc>
          <w:tcPr>
            <w:tcW w:w="6231" w:type="dxa"/>
          </w:tcPr>
          <w:p w14:paraId="7F4A6312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</w:t>
            </w:r>
            <w:r w:rsidR="00E80226">
              <w:rPr>
                <w:rFonts w:ascii="Times New Roman" w:hAnsi="Times New Roman" w:cs="Times New Roman"/>
                <w:sz w:val="30"/>
                <w:szCs w:val="30"/>
              </w:rPr>
              <w:t>ё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больница», отдел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отдел идеологической работы и по делам молодежи, отдел внутренних дел,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сектор культуры,</w:t>
            </w:r>
          </w:p>
          <w:p w14:paraId="63C7A1CC" w14:textId="77777777" w:rsidR="0059460A" w:rsidRPr="00D47F57" w:rsidRDefault="0059460A" w:rsidP="00F90750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учреждение «Редакция газеты «Свабоднае слова», РК ОО «БРСМ» г. Рогачев, </w:t>
            </w:r>
            <w:proofErr w:type="spellStart"/>
            <w:r w:rsidR="00F90750">
              <w:rPr>
                <w:rFonts w:ascii="Times New Roman" w:hAnsi="Times New Roman" w:cs="Times New Roman"/>
                <w:sz w:val="30"/>
                <w:szCs w:val="30"/>
              </w:rPr>
              <w:t>Журавичс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кий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сельский исполнительный комитет.</w:t>
            </w:r>
          </w:p>
        </w:tc>
      </w:tr>
      <w:tr w:rsidR="0059460A" w:rsidRPr="00D47F57" w14:paraId="664DB2B2" w14:textId="77777777" w:rsidTr="002C023B">
        <w:tc>
          <w:tcPr>
            <w:tcW w:w="3114" w:type="dxa"/>
          </w:tcPr>
          <w:p w14:paraId="47872084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14:paraId="25F730B6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1.Повышение престижности и ценности здоровья, как фактора жизнестойкости, успешности, активного долголетия.</w:t>
            </w:r>
          </w:p>
          <w:p w14:paraId="171477E8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</w:t>
            </w:r>
          </w:p>
          <w:p w14:paraId="0748C531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инвалидизации населения, увеличению средней продолжительности и качества жизни, улучшению демографической ситуации в районе.</w:t>
            </w:r>
          </w:p>
          <w:p w14:paraId="0DC1AE56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3.Снижение рисков развития заболеваний, связанных с поведением и образом жизни (сердечно-сосудистых, травматизма, ожирения и др.).</w:t>
            </w:r>
          </w:p>
          <w:p w14:paraId="5A49E24C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 и профилактике заболеваний.</w:t>
            </w:r>
          </w:p>
          <w:p w14:paraId="5F7B5B45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5.Снижение трудовых потерь от временной нетрудоспособности.</w:t>
            </w:r>
          </w:p>
          <w:p w14:paraId="1A6941DB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6.Уменьшение распространенности ожирения и избыточной массы тела.</w:t>
            </w:r>
          </w:p>
          <w:p w14:paraId="53103597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7.Повышение физической активности населения, в том числе на рабочих местах (внедрение производственной гимнастики).</w:t>
            </w:r>
          </w:p>
          <w:p w14:paraId="2FE4C330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bidi="ru-RU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8.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ab/>
              <w:t>распространенности табакокурения, употребления алкогольных напитков и наркотиков.</w:t>
            </w:r>
          </w:p>
          <w:p w14:paraId="7620E066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9.Внедрение моральных и материальных стимулов людям, ведущим здоровый образ жизни.</w:t>
            </w:r>
          </w:p>
        </w:tc>
      </w:tr>
      <w:tr w:rsidR="0059460A" w:rsidRPr="00D47F57" w14:paraId="55564A49" w14:textId="77777777" w:rsidTr="002C023B">
        <w:tc>
          <w:tcPr>
            <w:tcW w:w="3114" w:type="dxa"/>
          </w:tcPr>
          <w:p w14:paraId="4DCD4A6E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Задачи проекта</w:t>
            </w:r>
          </w:p>
        </w:tc>
        <w:tc>
          <w:tcPr>
            <w:tcW w:w="6231" w:type="dxa"/>
          </w:tcPr>
          <w:p w14:paraId="57AD29CA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1.Создание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 xml:space="preserve">образовательной, </w:t>
            </w:r>
            <w:r w:rsidR="00CE699E">
              <w:rPr>
                <w:rFonts w:ascii="Times New Roman" w:hAnsi="Times New Roman" w:cs="Times New Roman"/>
                <w:sz w:val="30"/>
                <w:szCs w:val="30"/>
              </w:rPr>
              <w:t>м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атериально-технической базы по формированию здорового образа жизни.</w:t>
            </w:r>
          </w:p>
          <w:p w14:paraId="2928FD55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2.Совершенствование организационно-методического, информационного сопровождения деятельности по формированию здорового образа жизни.</w:t>
            </w:r>
          </w:p>
          <w:p w14:paraId="248B5C47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3.Внедрение комплексной межотраслевой системы информационно-пропагандистской, образовательной и оздоровительной работы с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      </w:r>
          </w:p>
          <w:p w14:paraId="115FE4B1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4.Реализация эффективных мер, способствующих снижению потребления табачных изделий, алкоголя, наркотиков на территории аг. 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Журавичи.</w:t>
            </w:r>
          </w:p>
          <w:p w14:paraId="26D50610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5.Обеспечение межведомственного и многоуровневого подходов к организации оздоровительных и профилактических мероприятий с учетом общих потребностей населения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района, отдельных социальных, профессиональных и возрастных групп.</w:t>
            </w:r>
          </w:p>
        </w:tc>
      </w:tr>
      <w:tr w:rsidR="0059460A" w:rsidRPr="00D47F57" w14:paraId="09D4EEE0" w14:textId="77777777" w:rsidTr="002C023B">
        <w:tc>
          <w:tcPr>
            <w:tcW w:w="3114" w:type="dxa"/>
          </w:tcPr>
          <w:p w14:paraId="6A6CAE61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Участники проекта</w:t>
            </w:r>
          </w:p>
        </w:tc>
        <w:tc>
          <w:tcPr>
            <w:tcW w:w="6231" w:type="dxa"/>
          </w:tcPr>
          <w:p w14:paraId="666AB39A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учреждения здравоохранения, образования, сектор спорта и туризма, учреждения и ведомства различных форм собственности, жители аг. 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Журавичи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 Контрольные объекты:</w:t>
            </w:r>
          </w:p>
          <w:p w14:paraId="2678F828" w14:textId="77777777" w:rsidR="0059460A" w:rsidRPr="00D47F57" w:rsidRDefault="00F90750" w:rsidP="00232B06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Журавичс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кий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сельский исполнительный комитет;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Журавичс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кий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7E4480">
              <w:rPr>
                <w:rFonts w:ascii="Times New Roman" w:hAnsi="Times New Roman" w:cs="Times New Roman"/>
                <w:sz w:val="30"/>
                <w:szCs w:val="30"/>
              </w:rPr>
              <w:t>сельский дом культуры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Журавичс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ая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сельская библиотека; ГУО «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Журавичс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кая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средняя школа имени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А.Е.Макаенка</w:t>
            </w:r>
            <w:proofErr w:type="spellEnd"/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»;</w:t>
            </w:r>
            <w:r w:rsidR="007E4480" w:rsidRPr="007E4480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="000735A1">
              <w:rPr>
                <w:rFonts w:ascii="Times New Roman" w:hAnsi="Times New Roman" w:cs="Times New Roman"/>
                <w:sz w:val="30"/>
                <w:szCs w:val="30"/>
              </w:rPr>
              <w:t>Журавичская</w:t>
            </w:r>
            <w:proofErr w:type="spellEnd"/>
            <w:r w:rsidR="000735A1">
              <w:rPr>
                <w:rFonts w:ascii="Times New Roman" w:hAnsi="Times New Roman" w:cs="Times New Roman"/>
                <w:sz w:val="30"/>
                <w:szCs w:val="30"/>
              </w:rPr>
              <w:t xml:space="preserve"> АОП; </w:t>
            </w:r>
            <w:r w:rsidR="00232B06">
              <w:rPr>
                <w:rFonts w:ascii="Times New Roman" w:hAnsi="Times New Roman" w:cs="Times New Roman"/>
                <w:sz w:val="30"/>
                <w:szCs w:val="30"/>
              </w:rPr>
              <w:t>«О</w:t>
            </w:r>
            <w:r w:rsidR="00232B06" w:rsidRPr="007E4480">
              <w:rPr>
                <w:rFonts w:ascii="Times New Roman" w:hAnsi="Times New Roman" w:cs="Times New Roman"/>
                <w:sz w:val="30"/>
                <w:szCs w:val="30"/>
              </w:rPr>
              <w:t xml:space="preserve">тделение круглосуточного пребывания </w:t>
            </w:r>
            <w:r w:rsidR="00232B06">
              <w:rPr>
                <w:rFonts w:ascii="Times New Roman" w:hAnsi="Times New Roman" w:cs="Times New Roman"/>
                <w:sz w:val="30"/>
                <w:szCs w:val="30"/>
              </w:rPr>
              <w:t>для граждан пожилого возраста и инвалидов» аг. Журавичи</w:t>
            </w:r>
            <w:r w:rsidR="00B92A54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</w:tc>
      </w:tr>
      <w:tr w:rsidR="0059460A" w:rsidRPr="00D47F57" w14:paraId="3376E167" w14:textId="77777777" w:rsidTr="002C023B">
        <w:tc>
          <w:tcPr>
            <w:tcW w:w="3114" w:type="dxa"/>
          </w:tcPr>
          <w:p w14:paraId="48DCC0C5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Срок реализации проекта</w:t>
            </w:r>
          </w:p>
        </w:tc>
        <w:tc>
          <w:tcPr>
            <w:tcW w:w="6231" w:type="dxa"/>
          </w:tcPr>
          <w:p w14:paraId="57DC24A6" w14:textId="77777777" w:rsidR="0059460A" w:rsidRPr="00D47F57" w:rsidRDefault="0059460A" w:rsidP="00F90750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202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-2029 гг.</w:t>
            </w:r>
          </w:p>
        </w:tc>
      </w:tr>
      <w:tr w:rsidR="0059460A" w:rsidRPr="00D47F57" w14:paraId="359DD98D" w14:textId="77777777" w:rsidTr="002C023B">
        <w:tc>
          <w:tcPr>
            <w:tcW w:w="3114" w:type="dxa"/>
          </w:tcPr>
          <w:p w14:paraId="72B1F1E0" w14:textId="77777777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Ожидаемые результаты</w:t>
            </w:r>
          </w:p>
        </w:tc>
        <w:tc>
          <w:tcPr>
            <w:tcW w:w="6231" w:type="dxa"/>
          </w:tcPr>
          <w:p w14:paraId="2F9906D4" w14:textId="3234595F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профилактике заболеваний не менее, чем на 2</w:t>
            </w:r>
            <w:r w:rsidR="0072746F">
              <w:rPr>
                <w:rFonts w:ascii="Times New Roman" w:hAnsi="Times New Roman" w:cs="Times New Roman"/>
                <w:sz w:val="30"/>
                <w:szCs w:val="30"/>
              </w:rPr>
              <w:t xml:space="preserve"> процента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ежегодно;</w:t>
            </w:r>
          </w:p>
          <w:p w14:paraId="1CA7AE96" w14:textId="0CA9A7AE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физической активности населения не менее, чем на 2</w:t>
            </w:r>
            <w:r w:rsidR="0072746F">
              <w:rPr>
                <w:rFonts w:ascii="Times New Roman" w:hAnsi="Times New Roman" w:cs="Times New Roman"/>
                <w:sz w:val="30"/>
                <w:szCs w:val="30"/>
              </w:rPr>
              <w:t xml:space="preserve"> процента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ежегодно;</w:t>
            </w:r>
          </w:p>
          <w:p w14:paraId="67E1737A" w14:textId="0DF84E05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распространенности табакокурения не менее, чем на 1</w:t>
            </w:r>
            <w:r w:rsidR="0072746F">
              <w:rPr>
                <w:rFonts w:ascii="Times New Roman" w:hAnsi="Times New Roman" w:cs="Times New Roman"/>
                <w:sz w:val="30"/>
                <w:szCs w:val="30"/>
              </w:rPr>
              <w:t xml:space="preserve"> процент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ежегодно;</w:t>
            </w:r>
          </w:p>
          <w:p w14:paraId="4F17F7FF" w14:textId="23E2401B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снижение употребления алкогольных напитков не менее, чем на 1</w:t>
            </w:r>
            <w:r w:rsidR="0072746F">
              <w:rPr>
                <w:rFonts w:ascii="Times New Roman" w:hAnsi="Times New Roman" w:cs="Times New Roman"/>
                <w:sz w:val="30"/>
                <w:szCs w:val="30"/>
              </w:rPr>
              <w:t xml:space="preserve"> процент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ежегодно;</w:t>
            </w:r>
          </w:p>
          <w:p w14:paraId="6591C1F5" w14:textId="1033DE2B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трудовых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потерь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от временной нетрудоспособности не менее, чем на 2</w:t>
            </w:r>
            <w:r w:rsidR="0072746F">
              <w:rPr>
                <w:rFonts w:ascii="Times New Roman" w:hAnsi="Times New Roman" w:cs="Times New Roman"/>
                <w:sz w:val="30"/>
                <w:szCs w:val="30"/>
              </w:rPr>
              <w:t xml:space="preserve"> процента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ежегодно;</w:t>
            </w:r>
          </w:p>
          <w:p w14:paraId="23CAC96B" w14:textId="776CE509"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рисков развития заболеваний, связанных с поведением и образом жизни (сердечно-сосудистых, травматизма, ожирения и других) на 1-2</w:t>
            </w:r>
            <w:r w:rsidR="0072746F">
              <w:rPr>
                <w:rFonts w:ascii="Times New Roman" w:hAnsi="Times New Roman" w:cs="Times New Roman"/>
                <w:sz w:val="30"/>
                <w:szCs w:val="30"/>
              </w:rPr>
              <w:t xml:space="preserve"> процента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ежегодно; уменьшение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распространенности ожирения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 избыточной массы тела на 1-2</w:t>
            </w:r>
            <w:r w:rsidR="0072746F">
              <w:rPr>
                <w:rFonts w:ascii="Times New Roman" w:hAnsi="Times New Roman" w:cs="Times New Roman"/>
                <w:sz w:val="30"/>
                <w:szCs w:val="30"/>
              </w:rPr>
              <w:t xml:space="preserve"> процента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ежегодно.</w:t>
            </w:r>
          </w:p>
        </w:tc>
      </w:tr>
    </w:tbl>
    <w:p w14:paraId="03AFBB3C" w14:textId="77777777" w:rsidR="0059460A" w:rsidRPr="00D47F57" w:rsidRDefault="0059460A" w:rsidP="0059460A">
      <w:pPr>
        <w:jc w:val="both"/>
      </w:pPr>
    </w:p>
    <w:p w14:paraId="07AEAB71" w14:textId="77777777" w:rsidR="0059460A" w:rsidRPr="00D47F57" w:rsidRDefault="0059460A" w:rsidP="0059460A">
      <w:pPr>
        <w:tabs>
          <w:tab w:val="left" w:pos="2693"/>
        </w:tabs>
        <w:jc w:val="both"/>
      </w:pPr>
      <w:r>
        <w:tab/>
      </w:r>
    </w:p>
    <w:p w14:paraId="52F3BBD5" w14:textId="77777777"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1</w:t>
      </w:r>
    </w:p>
    <w:p w14:paraId="6B79B38B" w14:textId="77777777"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ОБЩИЕ ПОЛОЖЕНИЯ</w:t>
      </w:r>
    </w:p>
    <w:p w14:paraId="36E9BB2E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Республике Беларусь принят и реализуется ряд законодательных и иных нормативных правовых актов по охране здоровья населения:</w:t>
      </w:r>
    </w:p>
    <w:p w14:paraId="3FBEABE7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Конституция Республики Беларусь;</w:t>
      </w:r>
    </w:p>
    <w:p w14:paraId="10D58EBE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1 июня 1993 г. №2435-ХП «О здравоохранении», определивший профилактическую деятельность одним из основных направлений здравоохранения»;</w:t>
      </w:r>
    </w:p>
    <w:p w14:paraId="6BD1CFFC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7 января 2012 г. №340-3 «О санитарно-эпидемиологическом благополучии населения»,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14:paraId="6B24E2E4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29 июня 2003 г. № 217-3 «О качестве и безопасности продовольственных пищевых продуктов для жизни и здоровья человека», направленный на улучшение качества и структуры питания как одного из основных факторов, определяющих здоровье населения;</w:t>
      </w:r>
    </w:p>
    <w:p w14:paraId="012137D9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Декрет Президента Республики Беларусь от 17 декабря 2002 г. №28 «О государственном регулировании производства, оборота и потребления табачного сырья и табачных изделий», определивший правовые основы ограничения курения табака в целях снижения заболеваемости населения.</w:t>
      </w:r>
    </w:p>
    <w:p w14:paraId="72682C69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настоящее время реализуются государственные программы:</w:t>
      </w:r>
    </w:p>
    <w:p w14:paraId="217CBB46" w14:textId="77777777" w:rsidR="0059460A" w:rsidRPr="00D47F57" w:rsidRDefault="00CF0AFF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Государственная программа</w:t>
      </w:r>
      <w:r>
        <w:rPr>
          <w:rFonts w:ascii="Times New Roman" w:hAnsi="Times New Roman" w:cs="Times New Roman"/>
          <w:sz w:val="30"/>
          <w:szCs w:val="30"/>
        </w:rPr>
        <w:t xml:space="preserve"> «Здоровье нации»</w:t>
      </w:r>
      <w:r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59460A" w:rsidRPr="00D47F57">
        <w:rPr>
          <w:rFonts w:ascii="Times New Roman" w:hAnsi="Times New Roman" w:cs="Times New Roman"/>
          <w:sz w:val="30"/>
          <w:szCs w:val="30"/>
        </w:rPr>
        <w:t>на 202</w:t>
      </w:r>
      <w:r>
        <w:rPr>
          <w:rFonts w:ascii="Times New Roman" w:hAnsi="Times New Roman" w:cs="Times New Roman"/>
          <w:sz w:val="30"/>
          <w:szCs w:val="30"/>
        </w:rPr>
        <w:t>6</w:t>
      </w:r>
      <w:r w:rsidR="0059460A" w:rsidRPr="00D47F57">
        <w:rPr>
          <w:rFonts w:ascii="Times New Roman" w:hAnsi="Times New Roman" w:cs="Times New Roman"/>
          <w:sz w:val="30"/>
          <w:szCs w:val="30"/>
        </w:rPr>
        <w:t>-20</w:t>
      </w:r>
      <w:r>
        <w:rPr>
          <w:rFonts w:ascii="Times New Roman" w:hAnsi="Times New Roman" w:cs="Times New Roman"/>
          <w:sz w:val="30"/>
          <w:szCs w:val="30"/>
        </w:rPr>
        <w:t>30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гг.;</w:t>
      </w:r>
    </w:p>
    <w:p w14:paraId="49292680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</w:t>
      </w:r>
      <w:r w:rsidR="00CF0AFF">
        <w:rPr>
          <w:rFonts w:ascii="Times New Roman" w:hAnsi="Times New Roman" w:cs="Times New Roman"/>
          <w:sz w:val="30"/>
          <w:szCs w:val="30"/>
        </w:rPr>
        <w:t xml:space="preserve"> «</w:t>
      </w:r>
      <w:r w:rsidR="00CF0AFF" w:rsidRPr="00CF0AFF">
        <w:rPr>
          <w:rFonts w:ascii="Times New Roman" w:hAnsi="Times New Roman" w:cs="Times New Roman"/>
          <w:sz w:val="30"/>
          <w:szCs w:val="30"/>
        </w:rPr>
        <w:t>Развитие демографического потенциала</w:t>
      </w:r>
      <w:r w:rsidR="00CF0AFF">
        <w:rPr>
          <w:rFonts w:ascii="Times New Roman" w:hAnsi="Times New Roman" w:cs="Times New Roman"/>
          <w:sz w:val="30"/>
          <w:szCs w:val="30"/>
        </w:rPr>
        <w:t xml:space="preserve">» </w:t>
      </w:r>
      <w:r w:rsidRPr="00D47F57">
        <w:rPr>
          <w:rFonts w:ascii="Times New Roman" w:hAnsi="Times New Roman" w:cs="Times New Roman"/>
          <w:sz w:val="30"/>
          <w:szCs w:val="30"/>
        </w:rPr>
        <w:t>на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</w:t>
      </w:r>
      <w:r w:rsidR="00CF0AFF">
        <w:rPr>
          <w:rFonts w:ascii="Times New Roman" w:hAnsi="Times New Roman" w:cs="Times New Roman"/>
          <w:sz w:val="30"/>
          <w:szCs w:val="30"/>
        </w:rPr>
        <w:t>30</w:t>
      </w:r>
      <w:r w:rsidRPr="00D47F57">
        <w:rPr>
          <w:rFonts w:ascii="Times New Roman" w:hAnsi="Times New Roman" w:cs="Times New Roman"/>
          <w:sz w:val="30"/>
          <w:szCs w:val="30"/>
        </w:rPr>
        <w:t xml:space="preserve"> гг.;</w:t>
      </w:r>
    </w:p>
    <w:p w14:paraId="4AB6CD92" w14:textId="77777777" w:rsidR="0059460A" w:rsidRPr="00D47F57" w:rsidRDefault="00CF0AFF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0AFF">
        <w:rPr>
          <w:rFonts w:ascii="Times New Roman" w:hAnsi="Times New Roman" w:cs="Times New Roman"/>
          <w:sz w:val="30"/>
          <w:szCs w:val="30"/>
        </w:rPr>
        <w:t xml:space="preserve">Государственная программа </w:t>
      </w:r>
      <w:r>
        <w:rPr>
          <w:rFonts w:ascii="Times New Roman" w:hAnsi="Times New Roman" w:cs="Times New Roman"/>
          <w:sz w:val="30"/>
          <w:szCs w:val="30"/>
        </w:rPr>
        <w:t>«</w:t>
      </w:r>
      <w:r w:rsidRPr="00CF0AFF">
        <w:rPr>
          <w:rFonts w:ascii="Times New Roman" w:hAnsi="Times New Roman" w:cs="Times New Roman"/>
          <w:sz w:val="30"/>
          <w:szCs w:val="30"/>
        </w:rPr>
        <w:t>Общество равных возможностей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59460A" w:rsidRPr="00D47F57">
        <w:rPr>
          <w:rFonts w:ascii="Times New Roman" w:hAnsi="Times New Roman" w:cs="Times New Roman"/>
          <w:sz w:val="30"/>
          <w:szCs w:val="30"/>
        </w:rPr>
        <w:t>на 202</w:t>
      </w:r>
      <w:r>
        <w:rPr>
          <w:rFonts w:ascii="Times New Roman" w:hAnsi="Times New Roman" w:cs="Times New Roman"/>
          <w:sz w:val="30"/>
          <w:szCs w:val="30"/>
        </w:rPr>
        <w:t>6</w:t>
      </w:r>
      <w:r w:rsidR="007E4480">
        <w:rPr>
          <w:rFonts w:ascii="Times New Roman" w:hAnsi="Times New Roman" w:cs="Times New Roman"/>
          <w:sz w:val="30"/>
          <w:szCs w:val="30"/>
        </w:rPr>
        <w:t xml:space="preserve"> </w:t>
      </w:r>
      <w:r w:rsidR="0059460A" w:rsidRPr="00D47F57">
        <w:rPr>
          <w:rFonts w:ascii="Times New Roman" w:hAnsi="Times New Roman" w:cs="Times New Roman"/>
          <w:sz w:val="30"/>
          <w:szCs w:val="30"/>
        </w:rPr>
        <w:t>- 20</w:t>
      </w:r>
      <w:r>
        <w:rPr>
          <w:rFonts w:ascii="Times New Roman" w:hAnsi="Times New Roman" w:cs="Times New Roman"/>
          <w:sz w:val="30"/>
          <w:szCs w:val="30"/>
        </w:rPr>
        <w:t>30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гг.</w:t>
      </w:r>
    </w:p>
    <w:p w14:paraId="61F94868" w14:textId="77777777"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2</w:t>
      </w:r>
    </w:p>
    <w:p w14:paraId="335BACFA" w14:textId="77777777"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ОСНОВНАЯ ЦЕЛЬ И ЗАДАЧИ ПРОЕКТА</w:t>
      </w:r>
    </w:p>
    <w:p w14:paraId="5F07BB93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престижности и ценности здоровья, как фактора жизнестойкости, успешности, активного долголетия.</w:t>
      </w:r>
    </w:p>
    <w:p w14:paraId="46B3DE8D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инвалидизации населения, увеличению средней продолжительности и качества жизни, улучшению демографической ситуации в районе.</w:t>
      </w:r>
    </w:p>
    <w:p w14:paraId="7D6DB37E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ожирения, гипергликемии).</w:t>
      </w:r>
    </w:p>
    <w:p w14:paraId="748BD4AB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заболеваний.</w:t>
      </w:r>
    </w:p>
    <w:p w14:paraId="336A938A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нетрудоспособности.</w:t>
      </w:r>
    </w:p>
    <w:p w14:paraId="1AAAF2DF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тела.</w:t>
      </w:r>
    </w:p>
    <w:p w14:paraId="2B341168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населения.</w:t>
      </w:r>
    </w:p>
    <w:p w14:paraId="078C85B2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распространенности табакокурения, употребления алкогольных напитков и наркотиков.</w:t>
      </w:r>
    </w:p>
    <w:p w14:paraId="34F1B902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установки и мотивации населения на здоровье как высшую ценность; обеспечение условий для здорового образа жизни: разработка перспективных и увеличение объема существующих технологий укрепления здоровья и профилактики заболеваний.</w:t>
      </w:r>
    </w:p>
    <w:p w14:paraId="3853562C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Разработка и внедрение системы подготовки детей, подростков и молодежи к семейной жизни, нравственного воспитания, консультирование по вопросам профилактики заболеваний, передаваемых половым путем, формирование сексуальной культуры в обществе в единой системе гигиенического воспитания населения.</w:t>
      </w:r>
    </w:p>
    <w:p w14:paraId="701DA4A8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Дальнейшее развитие условий для духовно-нравственного, интеллектуального и физического потенциала молодежи, популяризация и содействие оздоровительной физической активности.</w:t>
      </w:r>
    </w:p>
    <w:p w14:paraId="3C42B698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культуры питания, четких установок в пользу здорового рационального питания.</w:t>
      </w:r>
    </w:p>
    <w:p w14:paraId="6663BEE8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Развитие творческого потенциала, профилактика стрессов, формирование психоэмоциональной устойчивости населения к психологическим проблемам и кризисным ситуациям.</w:t>
      </w:r>
    </w:p>
    <w:p w14:paraId="1B9FB462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здоровой и безопасной экологической среды дома и на работе; улучшение условий труда, быта и отдыха населения.</w:t>
      </w:r>
    </w:p>
    <w:p w14:paraId="58D7CEDE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образовательной, экономической, материально-технической базы по формированию здорового образа жизни.</w:t>
      </w:r>
    </w:p>
    <w:p w14:paraId="6A280E7C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Совершенствование</w:t>
      </w:r>
      <w:r w:rsidRPr="00D47F57">
        <w:rPr>
          <w:rFonts w:ascii="Times New Roman" w:hAnsi="Times New Roman" w:cs="Times New Roman"/>
          <w:sz w:val="30"/>
          <w:szCs w:val="30"/>
        </w:rPr>
        <w:tab/>
        <w:t>организационно-методического,</w:t>
      </w:r>
    </w:p>
    <w:p w14:paraId="1DC0A435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информационного сопровождения деятельности по формированию здорового образа жизни.</w:t>
      </w:r>
    </w:p>
    <w:p w14:paraId="02685415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</w:r>
    </w:p>
    <w:p w14:paraId="776E6066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эффективных мер, способствующих снижению потребления табачных изделий, алкоголя, наркотиков на территории района.</w:t>
      </w:r>
    </w:p>
    <w:p w14:paraId="607520CA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77E058" w14:textId="77777777"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3</w:t>
      </w:r>
    </w:p>
    <w:p w14:paraId="79E64637" w14:textId="77777777"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ФИНАНСОВОЕ ОБЕСПЕЧЕНИЕ ПРОЕКТА</w:t>
      </w:r>
    </w:p>
    <w:p w14:paraId="1220994E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Финансирование мероприятий проекта будет осуществляться в пределах собственных средств исполнителей.</w:t>
      </w:r>
    </w:p>
    <w:p w14:paraId="07A5F96A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55E1434" w14:textId="77777777"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4</w:t>
      </w:r>
    </w:p>
    <w:p w14:paraId="0539C751" w14:textId="77777777"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УПРАВЛЕНИЕ РЕАЛИЗАЦИЕЙ ПРОЕКТА И КОНТРОЛЬ ЗА ХОДОМ</w:t>
      </w:r>
    </w:p>
    <w:p w14:paraId="14A0194A" w14:textId="77777777"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ЕГО ВЫПОЛНЕНИЯ</w:t>
      </w:r>
    </w:p>
    <w:p w14:paraId="5CF6DB76" w14:textId="0398F22D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Руководитель проекта - Рогач</w:t>
      </w:r>
      <w:r w:rsidR="00345593">
        <w:rPr>
          <w:rFonts w:ascii="Times New Roman" w:hAnsi="Times New Roman" w:cs="Times New Roman"/>
          <w:sz w:val="30"/>
          <w:szCs w:val="30"/>
        </w:rPr>
        <w:t>ё</w:t>
      </w:r>
      <w:r w:rsidRPr="00D47F57">
        <w:rPr>
          <w:rFonts w:ascii="Times New Roman" w:hAnsi="Times New Roman" w:cs="Times New Roman"/>
          <w:sz w:val="30"/>
          <w:szCs w:val="30"/>
        </w:rPr>
        <w:t>вский районный исполнительный комитет</w:t>
      </w:r>
    </w:p>
    <w:p w14:paraId="054E24D3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Организаторы проекта:</w:t>
      </w:r>
    </w:p>
    <w:p w14:paraId="21E755CC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Государственное учреждение «Рогачёвский районный центр гигиены и эпидемиологии»;</w:t>
      </w:r>
    </w:p>
    <w:p w14:paraId="42D32DDA" w14:textId="2012FBB5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идеологической работы и по делам молодежи Рогач</w:t>
      </w:r>
      <w:r w:rsidR="00345593">
        <w:rPr>
          <w:rFonts w:ascii="Times New Roman" w:hAnsi="Times New Roman" w:cs="Times New Roman"/>
          <w:sz w:val="30"/>
          <w:szCs w:val="30"/>
        </w:rPr>
        <w:t>ё</w:t>
      </w:r>
      <w:r w:rsidRPr="00D47F57">
        <w:rPr>
          <w:rFonts w:ascii="Times New Roman" w:hAnsi="Times New Roman" w:cs="Times New Roman"/>
          <w:sz w:val="30"/>
          <w:szCs w:val="30"/>
        </w:rPr>
        <w:t>вского районного исполнительного комитета;</w:t>
      </w:r>
    </w:p>
    <w:p w14:paraId="3A92ED9F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Учреждение здравоохранения «Рогачевская центральная районная больница»;</w:t>
      </w:r>
    </w:p>
    <w:p w14:paraId="31B2B60B" w14:textId="58F8A466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образования Рогач</w:t>
      </w:r>
      <w:r w:rsidR="00345593">
        <w:rPr>
          <w:rFonts w:ascii="Times New Roman" w:hAnsi="Times New Roman" w:cs="Times New Roman"/>
          <w:sz w:val="30"/>
          <w:szCs w:val="30"/>
        </w:rPr>
        <w:t>ё</w:t>
      </w:r>
      <w:r w:rsidRPr="00D47F57">
        <w:rPr>
          <w:rFonts w:ascii="Times New Roman" w:hAnsi="Times New Roman" w:cs="Times New Roman"/>
          <w:sz w:val="30"/>
          <w:szCs w:val="30"/>
        </w:rPr>
        <w:t>вского районного исполнительного комитета;</w:t>
      </w:r>
    </w:p>
    <w:p w14:paraId="2FFE9033" w14:textId="1E31AE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Отдел</w:t>
      </w:r>
      <w:r w:rsidRPr="00D47F57">
        <w:rPr>
          <w:rFonts w:ascii="Times New Roman" w:hAnsi="Times New Roman" w:cs="Times New Roman"/>
          <w:sz w:val="30"/>
          <w:szCs w:val="30"/>
        </w:rPr>
        <w:t xml:space="preserve"> спорта</w:t>
      </w:r>
      <w:r w:rsidR="00345593">
        <w:rPr>
          <w:rFonts w:ascii="Times New Roman" w:hAnsi="Times New Roman" w:cs="Times New Roman"/>
          <w:sz w:val="30"/>
          <w:szCs w:val="30"/>
        </w:rPr>
        <w:t xml:space="preserve"> </w:t>
      </w:r>
      <w:r w:rsidRPr="00D47F57">
        <w:rPr>
          <w:rFonts w:ascii="Times New Roman" w:hAnsi="Times New Roman" w:cs="Times New Roman"/>
          <w:sz w:val="30"/>
          <w:szCs w:val="30"/>
        </w:rPr>
        <w:t>Рогач</w:t>
      </w:r>
      <w:r w:rsidR="00345593">
        <w:rPr>
          <w:rFonts w:ascii="Times New Roman" w:hAnsi="Times New Roman" w:cs="Times New Roman"/>
          <w:sz w:val="30"/>
          <w:szCs w:val="30"/>
        </w:rPr>
        <w:t>ё</w:t>
      </w:r>
      <w:r w:rsidRPr="00D47F57">
        <w:rPr>
          <w:rFonts w:ascii="Times New Roman" w:hAnsi="Times New Roman" w:cs="Times New Roman"/>
          <w:sz w:val="30"/>
          <w:szCs w:val="30"/>
        </w:rPr>
        <w:t>вского районного исполнительного комитета;</w:t>
      </w:r>
    </w:p>
    <w:p w14:paraId="53EEC3F3" w14:textId="3481D96C" w:rsidR="0059460A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внутренних дел Рогач</w:t>
      </w:r>
      <w:r w:rsidR="00345593">
        <w:rPr>
          <w:rFonts w:ascii="Times New Roman" w:hAnsi="Times New Roman" w:cs="Times New Roman"/>
          <w:sz w:val="30"/>
          <w:szCs w:val="30"/>
        </w:rPr>
        <w:t>ё</w:t>
      </w:r>
      <w:r w:rsidRPr="00D47F57">
        <w:rPr>
          <w:rFonts w:ascii="Times New Roman" w:hAnsi="Times New Roman" w:cs="Times New Roman"/>
          <w:sz w:val="30"/>
          <w:szCs w:val="30"/>
        </w:rPr>
        <w:t>вского районного исполнительного комитета;</w:t>
      </w:r>
    </w:p>
    <w:p w14:paraId="09E02FCD" w14:textId="4281CBEB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7.</w:t>
      </w:r>
      <w:r w:rsidRPr="00FB79D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Сектор культуры</w:t>
      </w:r>
      <w:r w:rsidRPr="00D47F57">
        <w:rPr>
          <w:rFonts w:ascii="Times New Roman" w:hAnsi="Times New Roman" w:cs="Times New Roman"/>
          <w:sz w:val="30"/>
          <w:szCs w:val="30"/>
        </w:rPr>
        <w:t xml:space="preserve"> Рогач</w:t>
      </w:r>
      <w:r w:rsidR="00345593">
        <w:rPr>
          <w:rFonts w:ascii="Times New Roman" w:hAnsi="Times New Roman" w:cs="Times New Roman"/>
          <w:sz w:val="30"/>
          <w:szCs w:val="30"/>
        </w:rPr>
        <w:t>ё</w:t>
      </w:r>
      <w:r w:rsidRPr="00D47F57">
        <w:rPr>
          <w:rFonts w:ascii="Times New Roman" w:hAnsi="Times New Roman" w:cs="Times New Roman"/>
          <w:sz w:val="30"/>
          <w:szCs w:val="30"/>
        </w:rPr>
        <w:t>вского районного исполнительного комитета;</w:t>
      </w:r>
    </w:p>
    <w:p w14:paraId="78967BE0" w14:textId="1E907104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Pr="00D47F57">
        <w:rPr>
          <w:rFonts w:ascii="Times New Roman" w:hAnsi="Times New Roman" w:cs="Times New Roman"/>
          <w:sz w:val="30"/>
          <w:szCs w:val="30"/>
        </w:rPr>
        <w:t>.</w:t>
      </w:r>
      <w:r w:rsidRPr="00D47F57">
        <w:rPr>
          <w:rFonts w:ascii="Times New Roman" w:hAnsi="Times New Roman" w:cs="Times New Roman"/>
          <w:sz w:val="30"/>
          <w:szCs w:val="30"/>
        </w:rPr>
        <w:tab/>
        <w:t xml:space="preserve">РК </w:t>
      </w:r>
      <w:r w:rsidR="00B92A54">
        <w:rPr>
          <w:rFonts w:ascii="Times New Roman" w:hAnsi="Times New Roman" w:cs="Times New Roman"/>
          <w:sz w:val="30"/>
          <w:szCs w:val="30"/>
        </w:rPr>
        <w:t>ОО</w:t>
      </w:r>
      <w:r w:rsidRPr="00D47F57">
        <w:rPr>
          <w:rFonts w:ascii="Times New Roman" w:hAnsi="Times New Roman" w:cs="Times New Roman"/>
          <w:sz w:val="30"/>
          <w:szCs w:val="30"/>
        </w:rPr>
        <w:t xml:space="preserve"> «БРСМ» г. Рогач</w:t>
      </w:r>
      <w:r w:rsidR="00345593">
        <w:rPr>
          <w:rFonts w:ascii="Times New Roman" w:hAnsi="Times New Roman" w:cs="Times New Roman"/>
          <w:sz w:val="30"/>
          <w:szCs w:val="30"/>
        </w:rPr>
        <w:t>ё</w:t>
      </w:r>
      <w:r w:rsidRPr="00D47F57">
        <w:rPr>
          <w:rFonts w:ascii="Times New Roman" w:hAnsi="Times New Roman" w:cs="Times New Roman"/>
          <w:sz w:val="30"/>
          <w:szCs w:val="30"/>
        </w:rPr>
        <w:t>в</w:t>
      </w:r>
      <w:r w:rsidR="008B1279">
        <w:rPr>
          <w:rFonts w:ascii="Times New Roman" w:hAnsi="Times New Roman" w:cs="Times New Roman"/>
          <w:sz w:val="30"/>
          <w:szCs w:val="30"/>
        </w:rPr>
        <w:t>.</w:t>
      </w:r>
    </w:p>
    <w:p w14:paraId="401B2740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Контрольные объекты:</w:t>
      </w:r>
    </w:p>
    <w:p w14:paraId="6CBDAB39" w14:textId="77777777"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="00CF0AFF">
        <w:rPr>
          <w:rFonts w:ascii="Times New Roman" w:hAnsi="Times New Roman" w:cs="Times New Roman"/>
          <w:sz w:val="30"/>
          <w:szCs w:val="30"/>
        </w:rPr>
        <w:t>Журавичс</w:t>
      </w:r>
      <w:r w:rsidRPr="00D47F57">
        <w:rPr>
          <w:rFonts w:ascii="Times New Roman" w:hAnsi="Times New Roman" w:cs="Times New Roman"/>
          <w:sz w:val="30"/>
          <w:szCs w:val="30"/>
        </w:rPr>
        <w:t>кий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сельский исполнительный комитет;</w:t>
      </w:r>
    </w:p>
    <w:p w14:paraId="435E95E7" w14:textId="77777777"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="00CF0AFF">
        <w:rPr>
          <w:rFonts w:ascii="Times New Roman" w:hAnsi="Times New Roman" w:cs="Times New Roman"/>
          <w:sz w:val="30"/>
          <w:szCs w:val="30"/>
        </w:rPr>
        <w:t>Журавичс</w:t>
      </w:r>
      <w:r w:rsidRPr="00D47F57">
        <w:rPr>
          <w:rFonts w:ascii="Times New Roman" w:hAnsi="Times New Roman" w:cs="Times New Roman"/>
          <w:sz w:val="30"/>
          <w:szCs w:val="30"/>
        </w:rPr>
        <w:t>кий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CF0AFF">
        <w:rPr>
          <w:rFonts w:ascii="Times New Roman" w:hAnsi="Times New Roman" w:cs="Times New Roman"/>
          <w:sz w:val="30"/>
          <w:szCs w:val="30"/>
        </w:rPr>
        <w:t>сельский дом культуры</w:t>
      </w:r>
      <w:r w:rsidRPr="00D47F57">
        <w:rPr>
          <w:rFonts w:ascii="Times New Roman" w:hAnsi="Times New Roman" w:cs="Times New Roman"/>
          <w:sz w:val="30"/>
          <w:szCs w:val="30"/>
        </w:rPr>
        <w:t>;</w:t>
      </w:r>
    </w:p>
    <w:p w14:paraId="1EA9A3D9" w14:textId="77777777" w:rsidR="007068CB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="007068CB">
        <w:rPr>
          <w:rFonts w:ascii="Times New Roman" w:hAnsi="Times New Roman" w:cs="Times New Roman"/>
          <w:sz w:val="30"/>
          <w:szCs w:val="30"/>
        </w:rPr>
        <w:t>Журавичс</w:t>
      </w:r>
      <w:r w:rsidR="007068CB" w:rsidRPr="00D47F57">
        <w:rPr>
          <w:rFonts w:ascii="Times New Roman" w:hAnsi="Times New Roman" w:cs="Times New Roman"/>
          <w:sz w:val="30"/>
          <w:szCs w:val="30"/>
        </w:rPr>
        <w:t>кая</w:t>
      </w:r>
      <w:proofErr w:type="spellEnd"/>
      <w:r w:rsidR="007068CB" w:rsidRPr="00D47F57">
        <w:rPr>
          <w:rFonts w:ascii="Times New Roman" w:hAnsi="Times New Roman" w:cs="Times New Roman"/>
          <w:sz w:val="30"/>
          <w:szCs w:val="30"/>
        </w:rPr>
        <w:t xml:space="preserve"> сельская библиотека</w:t>
      </w:r>
      <w:r w:rsidR="007068CB">
        <w:rPr>
          <w:rFonts w:ascii="Times New Roman" w:hAnsi="Times New Roman" w:cs="Times New Roman"/>
          <w:sz w:val="30"/>
          <w:szCs w:val="30"/>
        </w:rPr>
        <w:t>;</w:t>
      </w:r>
    </w:p>
    <w:p w14:paraId="6CFF8901" w14:textId="77777777" w:rsidR="0059460A" w:rsidRPr="00D47F57" w:rsidRDefault="007068CB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4. </w:t>
      </w:r>
      <w:r w:rsidR="0059460A" w:rsidRPr="00D47F57">
        <w:rPr>
          <w:rFonts w:ascii="Times New Roman" w:hAnsi="Times New Roman" w:cs="Times New Roman"/>
          <w:sz w:val="30"/>
          <w:szCs w:val="30"/>
        </w:rPr>
        <w:t>ГУО «</w:t>
      </w:r>
      <w:proofErr w:type="spellStart"/>
      <w:r w:rsidR="00CF0AFF">
        <w:rPr>
          <w:rFonts w:ascii="Times New Roman" w:hAnsi="Times New Roman" w:cs="Times New Roman"/>
          <w:sz w:val="30"/>
          <w:szCs w:val="30"/>
        </w:rPr>
        <w:t>Журавичс</w:t>
      </w:r>
      <w:r w:rsidR="0059460A" w:rsidRPr="00D47F57">
        <w:rPr>
          <w:rFonts w:ascii="Times New Roman" w:hAnsi="Times New Roman" w:cs="Times New Roman"/>
          <w:sz w:val="30"/>
          <w:szCs w:val="30"/>
        </w:rPr>
        <w:t>кая</w:t>
      </w:r>
      <w:proofErr w:type="spellEnd"/>
      <w:r w:rsidR="0059460A" w:rsidRPr="00D47F57">
        <w:rPr>
          <w:rFonts w:ascii="Times New Roman" w:hAnsi="Times New Roman" w:cs="Times New Roman"/>
          <w:sz w:val="30"/>
          <w:szCs w:val="30"/>
        </w:rPr>
        <w:t xml:space="preserve"> средняя школа имени </w:t>
      </w:r>
      <w:proofErr w:type="spellStart"/>
      <w:r w:rsidR="00CF0AFF">
        <w:rPr>
          <w:rFonts w:ascii="Times New Roman" w:hAnsi="Times New Roman" w:cs="Times New Roman"/>
          <w:sz w:val="30"/>
          <w:szCs w:val="30"/>
        </w:rPr>
        <w:t>А.Е.Макаенка</w:t>
      </w:r>
      <w:proofErr w:type="spellEnd"/>
      <w:r w:rsidR="0059460A" w:rsidRPr="00D47F57">
        <w:rPr>
          <w:rFonts w:ascii="Times New Roman" w:hAnsi="Times New Roman" w:cs="Times New Roman"/>
          <w:sz w:val="30"/>
          <w:szCs w:val="30"/>
        </w:rPr>
        <w:t>»;</w:t>
      </w:r>
    </w:p>
    <w:p w14:paraId="2237EF04" w14:textId="77777777" w:rsidR="0059460A" w:rsidRDefault="007068CB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5</w:t>
      </w:r>
      <w:r w:rsidR="0059460A" w:rsidRPr="00D47F57">
        <w:rPr>
          <w:rFonts w:ascii="Times New Roman" w:hAnsi="Times New Roman" w:cs="Times New Roman"/>
          <w:sz w:val="30"/>
          <w:szCs w:val="30"/>
        </w:rPr>
        <w:t>.</w:t>
      </w:r>
      <w:r w:rsidR="0059460A"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="00CF0AFF">
        <w:rPr>
          <w:rFonts w:ascii="Times New Roman" w:hAnsi="Times New Roman" w:cs="Times New Roman"/>
          <w:sz w:val="30"/>
          <w:szCs w:val="30"/>
        </w:rPr>
        <w:t>Журавичс</w:t>
      </w:r>
      <w:r w:rsidR="0059460A" w:rsidRPr="00D47F57">
        <w:rPr>
          <w:rFonts w:ascii="Times New Roman" w:hAnsi="Times New Roman" w:cs="Times New Roman"/>
          <w:sz w:val="30"/>
          <w:szCs w:val="30"/>
        </w:rPr>
        <w:t>кая</w:t>
      </w:r>
      <w:proofErr w:type="spellEnd"/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АОП</w:t>
      </w:r>
      <w:r w:rsidR="000735A1">
        <w:rPr>
          <w:rFonts w:ascii="Times New Roman" w:hAnsi="Times New Roman" w:cs="Times New Roman"/>
          <w:sz w:val="30"/>
          <w:szCs w:val="30"/>
        </w:rPr>
        <w:t>;</w:t>
      </w:r>
    </w:p>
    <w:p w14:paraId="56D92579" w14:textId="77777777" w:rsidR="00232B06" w:rsidRPr="00D47F57" w:rsidRDefault="007068CB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6</w:t>
      </w:r>
      <w:r w:rsidR="00232B06">
        <w:rPr>
          <w:rFonts w:ascii="Times New Roman" w:hAnsi="Times New Roman" w:cs="Times New Roman"/>
          <w:sz w:val="30"/>
          <w:szCs w:val="30"/>
        </w:rPr>
        <w:t>. «О</w:t>
      </w:r>
      <w:r w:rsidR="00232B06" w:rsidRPr="007E4480">
        <w:rPr>
          <w:rFonts w:ascii="Times New Roman" w:hAnsi="Times New Roman" w:cs="Times New Roman"/>
          <w:sz w:val="30"/>
          <w:szCs w:val="30"/>
        </w:rPr>
        <w:t xml:space="preserve">тделение круглосуточного пребывания </w:t>
      </w:r>
      <w:r w:rsidR="00232B06">
        <w:rPr>
          <w:rFonts w:ascii="Times New Roman" w:hAnsi="Times New Roman" w:cs="Times New Roman"/>
          <w:sz w:val="30"/>
          <w:szCs w:val="30"/>
        </w:rPr>
        <w:t>для граждан пожилого возраста и инвалидов» аг. Журавичи</w:t>
      </w:r>
      <w:r w:rsidR="000735A1">
        <w:rPr>
          <w:rFonts w:ascii="Times New Roman" w:hAnsi="Times New Roman" w:cs="Times New Roman"/>
          <w:sz w:val="30"/>
          <w:szCs w:val="30"/>
        </w:rPr>
        <w:t>.</w:t>
      </w:r>
    </w:p>
    <w:p w14:paraId="637F7590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Информационная поддержка - учреждение «Редакция газеты «Свабоднае слова»</w:t>
      </w:r>
      <w:r w:rsidR="00E80226">
        <w:rPr>
          <w:rFonts w:ascii="Times New Roman" w:hAnsi="Times New Roman" w:cs="Times New Roman"/>
          <w:sz w:val="30"/>
          <w:szCs w:val="30"/>
        </w:rPr>
        <w:t>.</w:t>
      </w:r>
    </w:p>
    <w:p w14:paraId="2BCDF0A7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 за ходом выполнения профилактического проекта будет осуществлять: государственное учреждение «Рогачёвский районный центр гигиены и эпидемиологии».</w:t>
      </w:r>
    </w:p>
    <w:p w14:paraId="1695FA42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Исполнители мероприятий проекта ежеквартально, до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D47F57">
        <w:rPr>
          <w:rFonts w:ascii="Times New Roman" w:hAnsi="Times New Roman" w:cs="Times New Roman"/>
          <w:sz w:val="30"/>
          <w:szCs w:val="30"/>
        </w:rPr>
        <w:t xml:space="preserve"> числа месяца, следующего за отчетным кварталом, представляют информацию о его выполнении (с фотоматериалами) в государственное учреждение «Рогачёвский районный центр гигиены и эпидемиологии» (далее Рогачёвский ЦГЭ). Рогачёвский ЦГЭ представляет информацию в государственное учреждение «Гомельский областной центр гигиены, эпидемиологии и общественного здоровья».</w:t>
      </w:r>
    </w:p>
    <w:p w14:paraId="12AE6350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Проект будет осуществляться в течение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-2029 гг.</w:t>
      </w:r>
    </w:p>
    <w:p w14:paraId="4724A36B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Мониторинг и оценка проекта будут осуществляться в рамках следующих мероприятий:</w:t>
      </w:r>
    </w:p>
    <w:p w14:paraId="639E11EA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непрерывный мониторинг проектных мероприятий;</w:t>
      </w:r>
    </w:p>
    <w:p w14:paraId="42223A3D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проведение обследований и опросов по выявлению уровня знаний, отношений и практики в целях определения и оценки состояния здоровья и изменений в отношении и поведенческой модели детей и молодых людей;</w:t>
      </w:r>
    </w:p>
    <w:p w14:paraId="36211625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оценка данных государственной, медицинской статистики, данных органов внутренних дел.</w:t>
      </w:r>
    </w:p>
    <w:p w14:paraId="2E5B5712" w14:textId="77777777"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2807EA" w14:textId="77777777"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5</w:t>
      </w:r>
    </w:p>
    <w:p w14:paraId="77C43C39" w14:textId="77777777"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lastRenderedPageBreak/>
        <w:t>ОЖИДАЕМЫЕ РЕЗУЛЬТАТЫ</w:t>
      </w:r>
    </w:p>
    <w:p w14:paraId="692812B6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ходе реализации проекта за период 202</w:t>
      </w:r>
      <w:r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-2029 годы предполагается ежегодно достигнуть следующих результатов:</w:t>
      </w:r>
    </w:p>
    <w:p w14:paraId="4162C3BB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 и других) на 1</w:t>
      </w:r>
      <w:r>
        <w:rPr>
          <w:rFonts w:ascii="Times New Roman" w:hAnsi="Times New Roman" w:cs="Times New Roman"/>
          <w:sz w:val="30"/>
          <w:szCs w:val="30"/>
        </w:rPr>
        <w:t xml:space="preserve"> процент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04FBC131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заболеваний, на 2</w:t>
      </w:r>
      <w:r>
        <w:rPr>
          <w:rFonts w:ascii="Times New Roman" w:hAnsi="Times New Roman" w:cs="Times New Roman"/>
          <w:sz w:val="30"/>
          <w:szCs w:val="30"/>
        </w:rPr>
        <w:t xml:space="preserve"> процента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492F29A0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 на 2</w:t>
      </w:r>
      <w:r>
        <w:rPr>
          <w:rFonts w:ascii="Times New Roman" w:hAnsi="Times New Roman" w:cs="Times New Roman"/>
          <w:sz w:val="30"/>
          <w:szCs w:val="30"/>
        </w:rPr>
        <w:t xml:space="preserve"> процента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315CBB23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заболеваемости от социально значимых заболеваний на 1</w:t>
      </w:r>
      <w:r>
        <w:rPr>
          <w:rFonts w:ascii="Times New Roman" w:hAnsi="Times New Roman" w:cs="Times New Roman"/>
          <w:sz w:val="30"/>
          <w:szCs w:val="30"/>
        </w:rPr>
        <w:t xml:space="preserve"> процент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4D8409A7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 на 1</w:t>
      </w:r>
      <w:r>
        <w:rPr>
          <w:rFonts w:ascii="Times New Roman" w:hAnsi="Times New Roman" w:cs="Times New Roman"/>
          <w:sz w:val="30"/>
          <w:szCs w:val="30"/>
        </w:rPr>
        <w:t>процент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5D7320A3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контролирующих рацион и режим питания на 1,5-2</w:t>
      </w:r>
      <w:r>
        <w:rPr>
          <w:rFonts w:ascii="Times New Roman" w:hAnsi="Times New Roman" w:cs="Times New Roman"/>
          <w:sz w:val="30"/>
          <w:szCs w:val="30"/>
        </w:rPr>
        <w:t xml:space="preserve"> процента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24B7E64E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 на 2</w:t>
      </w:r>
      <w:r>
        <w:rPr>
          <w:rFonts w:ascii="Times New Roman" w:hAnsi="Times New Roman" w:cs="Times New Roman"/>
          <w:sz w:val="30"/>
          <w:szCs w:val="30"/>
        </w:rPr>
        <w:t xml:space="preserve"> процента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 снижение распространенности табакокурения на 1</w:t>
      </w:r>
      <w:r>
        <w:rPr>
          <w:rFonts w:ascii="Times New Roman" w:hAnsi="Times New Roman" w:cs="Times New Roman"/>
          <w:sz w:val="30"/>
          <w:szCs w:val="30"/>
        </w:rPr>
        <w:t xml:space="preserve"> процент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 снижение употребления алкогольных напитков на 1</w:t>
      </w:r>
      <w:r>
        <w:rPr>
          <w:rFonts w:ascii="Times New Roman" w:hAnsi="Times New Roman" w:cs="Times New Roman"/>
          <w:sz w:val="30"/>
          <w:szCs w:val="30"/>
        </w:rPr>
        <w:t>процент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3E0B170D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уровня знаний населения по основным факторам риска для здоровья и альтернативным формам поведения на 1,5-2</w:t>
      </w:r>
      <w:r>
        <w:rPr>
          <w:rFonts w:ascii="Times New Roman" w:hAnsi="Times New Roman" w:cs="Times New Roman"/>
          <w:sz w:val="30"/>
          <w:szCs w:val="30"/>
        </w:rPr>
        <w:t xml:space="preserve"> процента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4A8029F6" w14:textId="77777777" w:rsidR="0072746F" w:rsidRPr="00D47F57" w:rsidRDefault="0072746F" w:rsidP="0072746F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владеющих навыками само- и взаимопомощи, психологической разгрузки на 1,5-2</w:t>
      </w:r>
      <w:r>
        <w:rPr>
          <w:rFonts w:ascii="Times New Roman" w:hAnsi="Times New Roman" w:cs="Times New Roman"/>
          <w:sz w:val="30"/>
          <w:szCs w:val="30"/>
        </w:rPr>
        <w:t xml:space="preserve"> процента</w:t>
      </w:r>
      <w:r w:rsidRPr="00D47F57">
        <w:rPr>
          <w:rFonts w:ascii="Times New Roman" w:hAnsi="Times New Roman" w:cs="Times New Roman"/>
          <w:sz w:val="30"/>
          <w:szCs w:val="30"/>
        </w:rPr>
        <w:t xml:space="preserve"> ежегодно;</w:t>
      </w:r>
    </w:p>
    <w:p w14:paraId="27FCE69F" w14:textId="45626FE6" w:rsidR="00C81CD8" w:rsidRDefault="0072746F" w:rsidP="00C81CD8">
      <w:pPr>
        <w:spacing w:after="0"/>
        <w:ind w:firstLine="567"/>
        <w:jc w:val="both"/>
        <w:rPr>
          <w:rFonts w:ascii="TimesNewRoman,Bold" w:hAnsi="TimesNewRoman,Bold" w:cs="TimesNewRoman,Bold"/>
          <w:sz w:val="30"/>
          <w:szCs w:val="30"/>
        </w:rPr>
        <w:sectPr w:rsidR="00C81CD8" w:rsidSect="00C81CD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 и др.</w:t>
      </w:r>
    </w:p>
    <w:p w14:paraId="58EE387E" w14:textId="45FA2226" w:rsidR="00C81CD8" w:rsidRDefault="00C81CD8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sz w:val="30"/>
          <w:szCs w:val="30"/>
        </w:rPr>
      </w:pPr>
    </w:p>
    <w:p w14:paraId="0514AADC" w14:textId="77777777" w:rsidR="0059460A" w:rsidRPr="00BB2FBD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sz w:val="30"/>
          <w:szCs w:val="30"/>
        </w:rPr>
      </w:pPr>
      <w:r w:rsidRPr="00BB2FBD">
        <w:rPr>
          <w:rFonts w:ascii="TimesNewRoman,Bold" w:hAnsi="TimesNewRoman,Bold" w:cs="TimesNewRoman,Bold"/>
          <w:sz w:val="30"/>
          <w:szCs w:val="30"/>
        </w:rPr>
        <w:t>КОМПЛЕКСНЫЙ ПЛАН</w:t>
      </w:r>
    </w:p>
    <w:p w14:paraId="04EB5EA4" w14:textId="77777777" w:rsidR="0059460A" w:rsidRPr="00BB2FBD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sz w:val="30"/>
          <w:szCs w:val="30"/>
        </w:rPr>
      </w:pPr>
      <w:r w:rsidRPr="00BB2FBD">
        <w:rPr>
          <w:rFonts w:ascii="Times New Roman" w:hAnsi="Times New Roman"/>
          <w:sz w:val="30"/>
          <w:szCs w:val="30"/>
        </w:rPr>
        <w:t xml:space="preserve">мероприятий по реализации государственного профилактического проекта «Здоровые города и поселки» </w:t>
      </w:r>
      <w:r w:rsidRPr="00BB2FBD">
        <w:rPr>
          <w:rFonts w:ascii="TimesNewRoman,Bold" w:hAnsi="TimesNewRoman,Bold" w:cs="TimesNewRoman,Bold"/>
          <w:sz w:val="30"/>
          <w:szCs w:val="30"/>
        </w:rPr>
        <w:t>«</w:t>
      </w:r>
      <w:r w:rsidR="00CF0AFF" w:rsidRPr="00BB2FBD">
        <w:rPr>
          <w:rFonts w:ascii="Times New Roman" w:hAnsi="Times New Roman" w:cs="Times New Roman"/>
          <w:sz w:val="30"/>
          <w:szCs w:val="30"/>
        </w:rPr>
        <w:t>Журавичи</w:t>
      </w:r>
      <w:r w:rsidRPr="00BB2FBD">
        <w:rPr>
          <w:rFonts w:ascii="TimesNewRoman,Bold" w:hAnsi="TimesNewRoman,Bold" w:cs="TimesNewRoman,Bold"/>
          <w:sz w:val="30"/>
          <w:szCs w:val="30"/>
        </w:rPr>
        <w:t xml:space="preserve"> - здоровый агрогородок» на 202</w:t>
      </w:r>
      <w:r w:rsidR="00CF0AFF" w:rsidRPr="00BB2FBD">
        <w:rPr>
          <w:rFonts w:ascii="TimesNewRoman,Bold" w:hAnsi="TimesNewRoman,Bold" w:cs="TimesNewRoman,Bold"/>
          <w:sz w:val="30"/>
          <w:szCs w:val="30"/>
        </w:rPr>
        <w:t>6</w:t>
      </w:r>
      <w:r w:rsidRPr="00BB2FBD">
        <w:rPr>
          <w:rFonts w:ascii="TimesNewRoman,Bold" w:hAnsi="TimesNewRoman,Bold" w:cs="TimesNewRoman,Bold"/>
          <w:sz w:val="30"/>
          <w:szCs w:val="30"/>
        </w:rPr>
        <w:t>-2029 годы</w:t>
      </w:r>
    </w:p>
    <w:p w14:paraId="549A6D34" w14:textId="77777777" w:rsidR="0059460A" w:rsidRPr="00BB2FBD" w:rsidRDefault="0059460A" w:rsidP="0059460A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sz w:val="28"/>
          <w:szCs w:val="28"/>
        </w:rPr>
      </w:pPr>
    </w:p>
    <w:tbl>
      <w:tblPr>
        <w:tblStyle w:val="a3"/>
        <w:tblW w:w="14923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531"/>
        <w:gridCol w:w="2297"/>
        <w:gridCol w:w="5528"/>
      </w:tblGrid>
      <w:tr w:rsidR="0059460A" w:rsidRPr="00BB2FBD" w14:paraId="2DF28EEC" w14:textId="77777777" w:rsidTr="002C023B">
        <w:trPr>
          <w:trHeight w:val="566"/>
        </w:trPr>
        <w:tc>
          <w:tcPr>
            <w:tcW w:w="567" w:type="dxa"/>
          </w:tcPr>
          <w:p w14:paraId="435C4380" w14:textId="77777777" w:rsidR="0059460A" w:rsidRPr="00BB2FBD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2FBD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14:paraId="459656A6" w14:textId="77777777" w:rsidR="0059460A" w:rsidRPr="00BB2FBD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2FBD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531" w:type="dxa"/>
          </w:tcPr>
          <w:p w14:paraId="3386ED48" w14:textId="77777777" w:rsidR="0059460A" w:rsidRPr="00BB2FBD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2FBD"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297" w:type="dxa"/>
          </w:tcPr>
          <w:p w14:paraId="5A49A7DD" w14:textId="77777777" w:rsidR="0059460A" w:rsidRPr="00BB2FBD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2FBD"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5528" w:type="dxa"/>
          </w:tcPr>
          <w:p w14:paraId="56B9B8C7" w14:textId="77777777" w:rsidR="0059460A" w:rsidRPr="00BB2FBD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2FBD">
              <w:rPr>
                <w:rFonts w:ascii="Times New Roman" w:hAnsi="Times New Roman"/>
                <w:sz w:val="26"/>
                <w:szCs w:val="26"/>
              </w:rPr>
              <w:t>Исполнители мероприятий*</w:t>
            </w:r>
          </w:p>
        </w:tc>
      </w:tr>
      <w:tr w:rsidR="0059460A" w:rsidRPr="00BB2FBD" w14:paraId="3BC4F5D3" w14:textId="77777777" w:rsidTr="002C023B">
        <w:trPr>
          <w:trHeight w:val="339"/>
        </w:trPr>
        <w:tc>
          <w:tcPr>
            <w:tcW w:w="14923" w:type="dxa"/>
            <w:gridSpan w:val="4"/>
          </w:tcPr>
          <w:p w14:paraId="4D61CB66" w14:textId="77777777" w:rsidR="0059460A" w:rsidRPr="00BB2FBD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2FBD">
              <w:rPr>
                <w:rFonts w:ascii="Times New Roman" w:hAnsi="Times New Roman"/>
                <w:sz w:val="28"/>
                <w:szCs w:val="28"/>
              </w:rPr>
              <w:t xml:space="preserve">            1. Организационное и информационное сопровождение</w:t>
            </w:r>
          </w:p>
        </w:tc>
      </w:tr>
      <w:tr w:rsidR="0059460A" w14:paraId="20960DBD" w14:textId="77777777" w:rsidTr="002C023B">
        <w:tc>
          <w:tcPr>
            <w:tcW w:w="567" w:type="dxa"/>
          </w:tcPr>
          <w:p w14:paraId="0E177D77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1.1</w:t>
            </w:r>
          </w:p>
          <w:p w14:paraId="3635019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31" w:type="dxa"/>
          </w:tcPr>
          <w:p w14:paraId="2A8AE303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организационной работы по привлечению к сотрудничеству и реализации профилактического проекта «</w:t>
            </w:r>
            <w:r w:rsidR="002C023B" w:rsidRPr="002C023B">
              <w:rPr>
                <w:rFonts w:ascii="Times New Roman" w:hAnsi="Times New Roman"/>
                <w:sz w:val="28"/>
                <w:szCs w:val="28"/>
              </w:rPr>
              <w:t>Журавичи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здоровый агрогородок» специалистов заинтересованных ведомств (далее Проект)</w:t>
            </w:r>
          </w:p>
        </w:tc>
        <w:tc>
          <w:tcPr>
            <w:tcW w:w="2297" w:type="dxa"/>
          </w:tcPr>
          <w:p w14:paraId="2D33A5C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14:paraId="316CC71F" w14:textId="77777777" w:rsidR="0059460A" w:rsidRPr="00D32D5C" w:rsidRDefault="0059460A" w:rsidP="00CF0A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</w:t>
            </w:r>
            <w:r w:rsidR="00CF0AF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14:paraId="351FD0B2" w14:textId="77777777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Государственное учреждение «Рогачевский районный центр гигиены и эпидемиологии» (</w:t>
            </w:r>
            <w:r w:rsidR="006B60A6">
              <w:rPr>
                <w:rFonts w:ascii="Times New Roman" w:hAnsi="Times New Roman"/>
                <w:sz w:val="28"/>
                <w:szCs w:val="28"/>
              </w:rPr>
              <w:t xml:space="preserve">далее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Рогачевский районный ЦГЭ)</w:t>
            </w:r>
          </w:p>
        </w:tc>
      </w:tr>
      <w:tr w:rsidR="0059460A" w14:paraId="094D38C7" w14:textId="77777777" w:rsidTr="002C023B">
        <w:tc>
          <w:tcPr>
            <w:tcW w:w="567" w:type="dxa"/>
          </w:tcPr>
          <w:p w14:paraId="3799D3A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6531" w:type="dxa"/>
          </w:tcPr>
          <w:p w14:paraId="235A0FF4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Создание координационного отделения группы по реализации профилактического проекта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</w:t>
            </w:r>
          </w:p>
        </w:tc>
        <w:tc>
          <w:tcPr>
            <w:tcW w:w="2297" w:type="dxa"/>
          </w:tcPr>
          <w:p w14:paraId="5122CC65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14:paraId="3F0826D8" w14:textId="77777777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</w:t>
            </w:r>
            <w:r w:rsidR="006B60A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14:paraId="36C6F261" w14:textId="23842800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райисполком, Рогачевский районный ЦГЭ</w:t>
            </w:r>
          </w:p>
        </w:tc>
      </w:tr>
      <w:tr w:rsidR="0059460A" w14:paraId="6E6B00A7" w14:textId="77777777" w:rsidTr="002C023B">
        <w:tc>
          <w:tcPr>
            <w:tcW w:w="567" w:type="dxa"/>
          </w:tcPr>
          <w:p w14:paraId="7287CCF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6531" w:type="dxa"/>
          </w:tcPr>
          <w:p w14:paraId="5ECFBD35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Использовать для рекламы Проекта логотипа «Здоровый агрогородок» эмблему национальной сети «Здоровые города и поселки»</w:t>
            </w:r>
          </w:p>
        </w:tc>
        <w:tc>
          <w:tcPr>
            <w:tcW w:w="2297" w:type="dxa"/>
          </w:tcPr>
          <w:p w14:paraId="629A763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14:paraId="5AB50AC5" w14:textId="0402820F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райисполком, 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</w:p>
        </w:tc>
      </w:tr>
      <w:tr w:rsidR="0059460A" w14:paraId="3426054C" w14:textId="77777777" w:rsidTr="002C023B">
        <w:tc>
          <w:tcPr>
            <w:tcW w:w="567" w:type="dxa"/>
          </w:tcPr>
          <w:p w14:paraId="1A0505C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6531" w:type="dxa"/>
          </w:tcPr>
          <w:p w14:paraId="4DBA4C9F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заседание координационного отделения группы управления государственным проектом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 с участием заинтересованных служб и ведомств, задействованных в выполнении плана мероприятий по реализации проекта «</w:t>
            </w:r>
            <w:r w:rsidR="002C023B" w:rsidRPr="002C023B">
              <w:rPr>
                <w:rFonts w:ascii="Times New Roman" w:hAnsi="Times New Roman"/>
                <w:sz w:val="28"/>
                <w:szCs w:val="28"/>
              </w:rPr>
              <w:t>Журавичи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агрогородок», с целью осуществления промежуточного контроля за ходом его исполнения</w:t>
            </w:r>
          </w:p>
        </w:tc>
        <w:tc>
          <w:tcPr>
            <w:tcW w:w="2297" w:type="dxa"/>
          </w:tcPr>
          <w:p w14:paraId="7F1A609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14:paraId="31F8E2EA" w14:textId="77777777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Рогачевский районный ЦГЭ, учреждения, организации, предприятия, индивидуальные предприниматели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60A6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27015F57" w14:textId="77777777" w:rsidTr="002C023B">
        <w:tc>
          <w:tcPr>
            <w:tcW w:w="567" w:type="dxa"/>
          </w:tcPr>
          <w:p w14:paraId="31A609B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1.5</w:t>
            </w:r>
          </w:p>
        </w:tc>
        <w:tc>
          <w:tcPr>
            <w:tcW w:w="6531" w:type="dxa"/>
          </w:tcPr>
          <w:p w14:paraId="49D00B99" w14:textId="77777777" w:rsidR="0059460A" w:rsidRPr="00D32D5C" w:rsidRDefault="0059460A" w:rsidP="00845EB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Проанализировать основные индикаторные показате</w:t>
            </w:r>
            <w:r w:rsidR="00845EB8">
              <w:rPr>
                <w:rFonts w:ascii="Times New Roman" w:hAnsi="Times New Roman"/>
                <w:sz w:val="28"/>
                <w:szCs w:val="28"/>
              </w:rPr>
              <w:t xml:space="preserve">ли состояния здоровья населения </w:t>
            </w:r>
            <w:r w:rsidR="002C023B" w:rsidRPr="002C023B">
              <w:rPr>
                <w:rFonts w:ascii="Times New Roman" w:hAnsi="Times New Roman"/>
                <w:sz w:val="28"/>
                <w:szCs w:val="28"/>
              </w:rPr>
              <w:t>аг. Журавичи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за 202</w:t>
            </w:r>
            <w:r w:rsidR="00CF0AFF">
              <w:rPr>
                <w:rFonts w:ascii="Times New Roman" w:hAnsi="Times New Roman"/>
                <w:sz w:val="28"/>
                <w:szCs w:val="28"/>
              </w:rPr>
              <w:t>1-2025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CF0AFF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297" w:type="dxa"/>
          </w:tcPr>
          <w:p w14:paraId="4D59BD0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14:paraId="06B69F13" w14:textId="19589FFE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райисполком, 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</w:p>
        </w:tc>
      </w:tr>
      <w:tr w:rsidR="0059460A" w14:paraId="1E6E2CA9" w14:textId="77777777" w:rsidTr="002C023B">
        <w:tc>
          <w:tcPr>
            <w:tcW w:w="567" w:type="dxa"/>
          </w:tcPr>
          <w:p w14:paraId="7AB3525C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1.6</w:t>
            </w:r>
          </w:p>
        </w:tc>
        <w:tc>
          <w:tcPr>
            <w:tcW w:w="6531" w:type="dxa"/>
          </w:tcPr>
          <w:p w14:paraId="4C6B97BF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стартовые исследования по показателям Базового перечня критериев эффективности реализации Проекта</w:t>
            </w:r>
          </w:p>
        </w:tc>
        <w:tc>
          <w:tcPr>
            <w:tcW w:w="2297" w:type="dxa"/>
          </w:tcPr>
          <w:p w14:paraId="56A94BD5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14:paraId="37CF153A" w14:textId="7B30BDA9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</w:p>
        </w:tc>
      </w:tr>
      <w:tr w:rsidR="0059460A" w14:paraId="46F654C7" w14:textId="77777777" w:rsidTr="002C023B">
        <w:tc>
          <w:tcPr>
            <w:tcW w:w="567" w:type="dxa"/>
          </w:tcPr>
          <w:p w14:paraId="03B41A07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6531" w:type="dxa"/>
          </w:tcPr>
          <w:p w14:paraId="2F572EB9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опрос среди населения по выявлению потребностей в области сохранения и укрепления здоровья</w:t>
            </w:r>
          </w:p>
        </w:tc>
        <w:tc>
          <w:tcPr>
            <w:tcW w:w="2297" w:type="dxa"/>
          </w:tcPr>
          <w:p w14:paraId="3EA8412E" w14:textId="77777777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202</w:t>
            </w:r>
            <w:r w:rsidR="006B60A6">
              <w:rPr>
                <w:rFonts w:ascii="Times New Roman" w:hAnsi="Times New Roman"/>
                <w:sz w:val="28"/>
                <w:szCs w:val="28"/>
              </w:rPr>
              <w:t>6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5528" w:type="dxa"/>
          </w:tcPr>
          <w:p w14:paraId="57D9509C" w14:textId="5D946955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</w:p>
        </w:tc>
      </w:tr>
      <w:tr w:rsidR="0059460A" w14:paraId="7167C665" w14:textId="77777777" w:rsidTr="002C023B">
        <w:tc>
          <w:tcPr>
            <w:tcW w:w="567" w:type="dxa"/>
          </w:tcPr>
          <w:p w14:paraId="731F238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6531" w:type="dxa"/>
          </w:tcPr>
          <w:p w14:paraId="0CA36FC1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сотрудничество с религиозными конфессиями аг.</w:t>
            </w:r>
            <w:r w:rsidR="00CF0AFF" w:rsidRPr="00CF0AFF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2C023B" w:rsidRPr="002C023B">
              <w:rPr>
                <w:rFonts w:ascii="Times New Roman" w:hAnsi="Times New Roman" w:cs="Times New Roman"/>
                <w:sz w:val="28"/>
                <w:szCs w:val="28"/>
              </w:rPr>
              <w:t>Журавичи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вопросам сохранения и укрепления здоровья</w:t>
            </w:r>
          </w:p>
        </w:tc>
        <w:tc>
          <w:tcPr>
            <w:tcW w:w="2297" w:type="dxa"/>
          </w:tcPr>
          <w:p w14:paraId="7502F41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0D5AD9F2" w14:textId="224A6D70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ЦГЭ, УЗ «Рогачевская ЦРБ»</w:t>
            </w:r>
            <w:r w:rsidR="00232B06">
              <w:rPr>
                <w:rFonts w:ascii="Times New Roman" w:hAnsi="Times New Roman"/>
                <w:sz w:val="28"/>
                <w:szCs w:val="28"/>
              </w:rPr>
              <w:t xml:space="preserve">, храм пророка Илии </w:t>
            </w:r>
            <w:proofErr w:type="spellStart"/>
            <w:r w:rsidR="00232B06">
              <w:rPr>
                <w:rFonts w:ascii="Times New Roman" w:hAnsi="Times New Roman"/>
                <w:sz w:val="28"/>
                <w:szCs w:val="28"/>
              </w:rPr>
              <w:t>аг.Журавичи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14:paraId="4B2F1537" w14:textId="77777777" w:rsidTr="002C023B">
        <w:tc>
          <w:tcPr>
            <w:tcW w:w="567" w:type="dxa"/>
          </w:tcPr>
          <w:p w14:paraId="3532F45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14:paraId="7ED4C44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 ежегодного буклета «Профиль здоровья»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C023B" w:rsidRPr="002C023B">
              <w:rPr>
                <w:rFonts w:ascii="Times New Roman" w:hAnsi="Times New Roman" w:cs="Times New Roman"/>
                <w:sz w:val="28"/>
                <w:szCs w:val="28"/>
              </w:rPr>
              <w:t>Журавичи</w:t>
            </w:r>
          </w:p>
        </w:tc>
        <w:tc>
          <w:tcPr>
            <w:tcW w:w="2297" w:type="dxa"/>
          </w:tcPr>
          <w:p w14:paraId="437B091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5528" w:type="dxa"/>
          </w:tcPr>
          <w:p w14:paraId="6217EEC0" w14:textId="0C805FBA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ЦГЭ, УЗ «Рогачевская ЦРБ»</w:t>
            </w:r>
          </w:p>
        </w:tc>
      </w:tr>
      <w:tr w:rsidR="0059460A" w14:paraId="0805E9FC" w14:textId="77777777" w:rsidTr="002C023B">
        <w:tc>
          <w:tcPr>
            <w:tcW w:w="14923" w:type="dxa"/>
            <w:gridSpan w:val="4"/>
          </w:tcPr>
          <w:p w14:paraId="684DB42C" w14:textId="77777777" w:rsidR="0059460A" w:rsidRPr="00BB2FBD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B2FBD">
              <w:rPr>
                <w:rFonts w:ascii="Times New Roman" w:hAnsi="Times New Roman"/>
                <w:bCs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59460A" w14:paraId="78B07B21" w14:textId="77777777" w:rsidTr="002C023B">
        <w:tc>
          <w:tcPr>
            <w:tcW w:w="14923" w:type="dxa"/>
            <w:gridSpan w:val="4"/>
          </w:tcPr>
          <w:p w14:paraId="65EE0E89" w14:textId="77777777" w:rsidR="0059460A" w:rsidRPr="00BB2FBD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B2FBD">
              <w:rPr>
                <w:rFonts w:ascii="Times New Roman" w:hAnsi="Times New Roman"/>
                <w:bCs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59460A" w14:paraId="66ABD93B" w14:textId="77777777" w:rsidTr="002C023B">
        <w:tc>
          <w:tcPr>
            <w:tcW w:w="567" w:type="dxa"/>
          </w:tcPr>
          <w:p w14:paraId="2570874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6902134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разработку, тиражирование и распространение информационных материалов, способствующих укреплению здоровья и профилактике неинфекционных заболеваний</w:t>
            </w:r>
          </w:p>
        </w:tc>
        <w:tc>
          <w:tcPr>
            <w:tcW w:w="2297" w:type="dxa"/>
          </w:tcPr>
          <w:p w14:paraId="0FAB0B0D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2FD3AD4B" w14:textId="786026F3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ЦГЭ, УЗ «Рогачевская ЦРБ»</w:t>
            </w:r>
          </w:p>
        </w:tc>
      </w:tr>
      <w:tr w:rsidR="0059460A" w14:paraId="31F7AAE9" w14:textId="77777777" w:rsidTr="002C023B">
        <w:tc>
          <w:tcPr>
            <w:tcW w:w="567" w:type="dxa"/>
          </w:tcPr>
          <w:p w14:paraId="69B9951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14:paraId="0F9A238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F0AFF" w:rsidRPr="00CF0AFF">
              <w:rPr>
                <w:rFonts w:ascii="Times New Roman" w:hAnsi="Times New Roman" w:cs="Times New Roman"/>
                <w:sz w:val="30"/>
                <w:szCs w:val="30"/>
              </w:rPr>
              <w:t>Журавичи</w:t>
            </w:r>
          </w:p>
        </w:tc>
        <w:tc>
          <w:tcPr>
            <w:tcW w:w="2297" w:type="dxa"/>
          </w:tcPr>
          <w:p w14:paraId="27508E3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586B931D" w14:textId="77777777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60A6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40F65ABA" w14:textId="77777777" w:rsidTr="002C023B">
        <w:tc>
          <w:tcPr>
            <w:tcW w:w="567" w:type="dxa"/>
          </w:tcPr>
          <w:p w14:paraId="05646B4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14:paraId="7874A3A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Создать клуб волонтеров из числа учащихся учреждений общего среднего образования, населения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C023B" w:rsidRPr="002C023B">
              <w:rPr>
                <w:rFonts w:ascii="Times New Roman" w:hAnsi="Times New Roman" w:cs="Times New Roman"/>
                <w:sz w:val="28"/>
                <w:szCs w:val="28"/>
              </w:rPr>
              <w:t>Журавичи</w:t>
            </w:r>
          </w:p>
        </w:tc>
        <w:tc>
          <w:tcPr>
            <w:tcW w:w="2297" w:type="dxa"/>
          </w:tcPr>
          <w:p w14:paraId="2DB789ED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5528" w:type="dxa"/>
          </w:tcPr>
          <w:p w14:paraId="75330291" w14:textId="285B1AE3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ЦГЭ, </w:t>
            </w:r>
            <w:proofErr w:type="spellStart"/>
            <w:r w:rsidR="006B60A6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6B60A6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6B60A6"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 w:rsidR="006B60A6"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 w:rsidR="006B60A6"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, население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60A6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6B21DDB1" w14:textId="77777777" w:rsidTr="002C023B">
        <w:tc>
          <w:tcPr>
            <w:tcW w:w="567" w:type="dxa"/>
          </w:tcPr>
          <w:p w14:paraId="46037AB2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14:paraId="0E86D27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297" w:type="dxa"/>
          </w:tcPr>
          <w:p w14:paraId="6543C902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74834603" w14:textId="45E6C7DD" w:rsidR="0059460A" w:rsidRPr="00D32D5C" w:rsidRDefault="0059460A" w:rsidP="00232B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ЦГЭ, </w:t>
            </w:r>
            <w:proofErr w:type="spellStart"/>
            <w:r w:rsidR="00232B06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сельисполком, 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60A6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0FE73781" w14:textId="77777777" w:rsidTr="002C023B">
        <w:tc>
          <w:tcPr>
            <w:tcW w:w="567" w:type="dxa"/>
          </w:tcPr>
          <w:p w14:paraId="0D42D23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14:paraId="5786D4F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297" w:type="dxa"/>
          </w:tcPr>
          <w:p w14:paraId="6AA47A17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42ECC24F" w14:textId="77777777" w:rsidR="0059460A" w:rsidRPr="00D32D5C" w:rsidRDefault="006B60A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Журавичская</w:t>
            </w:r>
            <w:proofErr w:type="spellEnd"/>
            <w:r w:rsidR="0059460A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3A85C573" w14:textId="77777777" w:rsidTr="002C023B">
        <w:tc>
          <w:tcPr>
            <w:tcW w:w="567" w:type="dxa"/>
          </w:tcPr>
          <w:p w14:paraId="34490B6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14:paraId="7148644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297" w:type="dxa"/>
          </w:tcPr>
          <w:p w14:paraId="013D1361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1F1D1A47" w14:textId="77777777" w:rsidR="0059460A" w:rsidRPr="00D32D5C" w:rsidRDefault="006B60A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Журавичская</w:t>
            </w:r>
            <w:proofErr w:type="spellEnd"/>
            <w:r w:rsidR="0059460A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6BA3ECE5" w14:textId="77777777" w:rsidTr="002C023B">
        <w:tc>
          <w:tcPr>
            <w:tcW w:w="567" w:type="dxa"/>
          </w:tcPr>
          <w:p w14:paraId="38F49FD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14:paraId="1BA4A8D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297" w:type="dxa"/>
          </w:tcPr>
          <w:p w14:paraId="16ED05C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1E02C749" w14:textId="77777777" w:rsidR="0059460A" w:rsidRPr="00D32D5C" w:rsidRDefault="006B60A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Журавичская</w:t>
            </w:r>
            <w:proofErr w:type="spellEnd"/>
            <w:r w:rsidR="0059460A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335ECA1B" w14:textId="77777777" w:rsidTr="002C023B">
        <w:tc>
          <w:tcPr>
            <w:tcW w:w="567" w:type="dxa"/>
          </w:tcPr>
          <w:p w14:paraId="0AC401E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14:paraId="1C8AE14D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2297" w:type="dxa"/>
          </w:tcPr>
          <w:p w14:paraId="16F218A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60A84B54" w14:textId="0A83CADC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ЦГЭ, </w:t>
            </w:r>
            <w:proofErr w:type="spellStart"/>
            <w:r w:rsidR="006B60A6">
              <w:rPr>
                <w:rFonts w:ascii="Times New Roman" w:hAnsi="Times New Roman"/>
                <w:sz w:val="28"/>
                <w:szCs w:val="28"/>
              </w:rPr>
              <w:t>Журавичс</w:t>
            </w:r>
            <w:r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B60A6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 w:rsidR="006B60A6"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76B91549" w14:textId="77777777" w:rsidTr="002C023B">
        <w:tc>
          <w:tcPr>
            <w:tcW w:w="14923" w:type="dxa"/>
            <w:gridSpan w:val="4"/>
          </w:tcPr>
          <w:p w14:paraId="567C398F" w14:textId="77777777" w:rsidR="0059460A" w:rsidRPr="00BB2FBD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B2FBD">
              <w:rPr>
                <w:rFonts w:ascii="Times New Roman" w:hAnsi="Times New Roman"/>
                <w:bCs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59460A" w14:paraId="397A1A9F" w14:textId="77777777" w:rsidTr="002C023B">
        <w:tc>
          <w:tcPr>
            <w:tcW w:w="567" w:type="dxa"/>
          </w:tcPr>
          <w:p w14:paraId="357298C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085B6BCD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297" w:type="dxa"/>
          </w:tcPr>
          <w:p w14:paraId="36434DB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4F09792A" w14:textId="06886A08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ЦГЭ, </w:t>
            </w:r>
            <w:proofErr w:type="spellStart"/>
            <w:r w:rsidR="006B60A6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сельисполком, 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60A6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4F5A4E7E" w14:textId="77777777" w:rsidTr="002C023B">
        <w:tc>
          <w:tcPr>
            <w:tcW w:w="567" w:type="dxa"/>
          </w:tcPr>
          <w:p w14:paraId="1C5C21D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14:paraId="158B64B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внедрение системы поощрения работников, ведущих здоровый образ жизни, путем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включения в коллективные договора организаций, учреждений и предприятий дополнительных гарантий; организацию материального стимулирования лиц, ведущих здоровый образ жизни</w:t>
            </w:r>
          </w:p>
        </w:tc>
        <w:tc>
          <w:tcPr>
            <w:tcW w:w="2297" w:type="dxa"/>
          </w:tcPr>
          <w:p w14:paraId="1FA4778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8" w:type="dxa"/>
          </w:tcPr>
          <w:p w14:paraId="03898FB2" w14:textId="77777777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60A6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46BD2922" w14:textId="77777777" w:rsidTr="002C023B">
        <w:tc>
          <w:tcPr>
            <w:tcW w:w="567" w:type="dxa"/>
          </w:tcPr>
          <w:p w14:paraId="568225C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14:paraId="59EFC2E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297" w:type="dxa"/>
          </w:tcPr>
          <w:p w14:paraId="5E158EB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7C118235" w14:textId="6C478DAB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</w:t>
            </w: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ный ЦГЭ, УЗ «Рогачевская ЦРБ», </w:t>
            </w:r>
            <w:proofErr w:type="spellStart"/>
            <w:r w:rsidR="006B60A6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6B60A6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6B60A6"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 w:rsidR="006B60A6"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 w:rsidR="006B60A6"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408B0239" w14:textId="77777777" w:rsidTr="002C023B">
        <w:tc>
          <w:tcPr>
            <w:tcW w:w="567" w:type="dxa"/>
          </w:tcPr>
          <w:p w14:paraId="61DFDD2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14:paraId="64353A2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297" w:type="dxa"/>
          </w:tcPr>
          <w:p w14:paraId="6903C69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50E6C7C7" w14:textId="3C172EB2" w:rsidR="0059460A" w:rsidRPr="00D32D5C" w:rsidRDefault="006B60A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14:paraId="21BA65A3" w14:textId="77777777" w:rsidTr="002C023B">
        <w:tc>
          <w:tcPr>
            <w:tcW w:w="567" w:type="dxa"/>
          </w:tcPr>
          <w:p w14:paraId="2FE111E2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14:paraId="6877E86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297" w:type="dxa"/>
          </w:tcPr>
          <w:p w14:paraId="5B1AFD4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5528" w:type="dxa"/>
          </w:tcPr>
          <w:p w14:paraId="35734211" w14:textId="732A16CD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BB2FBD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Журавичс</w:t>
            </w:r>
            <w:r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Журавичс</w:t>
            </w:r>
            <w:r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14:paraId="721A428F" w14:textId="77777777" w:rsidTr="002C023B">
        <w:tc>
          <w:tcPr>
            <w:tcW w:w="567" w:type="dxa"/>
          </w:tcPr>
          <w:p w14:paraId="06D9E16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14:paraId="6FA9E9D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реализацию межведомственного проекта «Школа-территория здоровья» в учреждениях образования </w:t>
            </w:r>
          </w:p>
        </w:tc>
        <w:tc>
          <w:tcPr>
            <w:tcW w:w="2297" w:type="dxa"/>
          </w:tcPr>
          <w:p w14:paraId="647BBAE2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5528" w:type="dxa"/>
          </w:tcPr>
          <w:p w14:paraId="79BD66B6" w14:textId="77777777" w:rsidR="0059460A" w:rsidRPr="00D32D5C" w:rsidRDefault="00232B06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6F8CB4EC" w14:textId="77777777" w:rsidTr="002C023B">
        <w:tc>
          <w:tcPr>
            <w:tcW w:w="567" w:type="dxa"/>
          </w:tcPr>
          <w:p w14:paraId="74785E42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14:paraId="48C502FC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2C023B" w:rsidRPr="002C023B">
              <w:rPr>
                <w:rFonts w:ascii="Times New Roman" w:hAnsi="Times New Roman" w:cs="Times New Roman"/>
                <w:sz w:val="28"/>
                <w:szCs w:val="28"/>
              </w:rPr>
              <w:t>Журавичи</w:t>
            </w:r>
          </w:p>
        </w:tc>
        <w:tc>
          <w:tcPr>
            <w:tcW w:w="2297" w:type="dxa"/>
          </w:tcPr>
          <w:p w14:paraId="491064D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14FAAB5C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2C023B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36C47BC3" w14:textId="77777777" w:rsidTr="002C023B">
        <w:tc>
          <w:tcPr>
            <w:tcW w:w="567" w:type="dxa"/>
          </w:tcPr>
          <w:p w14:paraId="0405AD0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14:paraId="68CBE9F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информационно-образовательных мини акций «Контролируем давление – продлеваем жизнь!» по профилактике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болезней системы кровообращения на торговых объектах, в аптечной и библиотечной сети, учреждениях образования, на предприятиях</w:t>
            </w:r>
          </w:p>
        </w:tc>
        <w:tc>
          <w:tcPr>
            <w:tcW w:w="2297" w:type="dxa"/>
          </w:tcPr>
          <w:p w14:paraId="71DA9AD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еженедельно</w:t>
            </w:r>
          </w:p>
        </w:tc>
        <w:tc>
          <w:tcPr>
            <w:tcW w:w="5528" w:type="dxa"/>
          </w:tcPr>
          <w:p w14:paraId="6A721CB7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59460A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14:paraId="7D3EF120" w14:textId="77777777" w:rsidTr="002C023B">
        <w:tc>
          <w:tcPr>
            <w:tcW w:w="567" w:type="dxa"/>
          </w:tcPr>
          <w:p w14:paraId="2ACCB52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531" w:type="dxa"/>
          </w:tcPr>
          <w:p w14:paraId="0A4EF77C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демонстрацию видеороликов по вопросам ФЗОЖ, профилактики табакокурения, наркомании, пьянства и алкоголизма, в том числе перед началом киносеансов</w:t>
            </w:r>
          </w:p>
        </w:tc>
        <w:tc>
          <w:tcPr>
            <w:tcW w:w="2297" w:type="dxa"/>
          </w:tcPr>
          <w:p w14:paraId="127900C1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471EA223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59460A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14:paraId="07428D57" w14:textId="77777777" w:rsidTr="002C023B">
        <w:tc>
          <w:tcPr>
            <w:tcW w:w="567" w:type="dxa"/>
          </w:tcPr>
          <w:p w14:paraId="72B565B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531" w:type="dxa"/>
          </w:tcPr>
          <w:p w14:paraId="340BF885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тематических мероприятий (дискотеки, вечера отдыха, встречи и пр.). пропагандирующих преимущества здорового образа жизни и профилактику      табакокурения.     алкоголизма      и наркомании </w:t>
            </w:r>
          </w:p>
        </w:tc>
        <w:tc>
          <w:tcPr>
            <w:tcW w:w="2297" w:type="dxa"/>
          </w:tcPr>
          <w:p w14:paraId="4A49D477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0D68C462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</w:t>
            </w:r>
          </w:p>
        </w:tc>
      </w:tr>
      <w:tr w:rsidR="0059460A" w14:paraId="7C9E88AE" w14:textId="77777777" w:rsidTr="002C023B">
        <w:tc>
          <w:tcPr>
            <w:tcW w:w="567" w:type="dxa"/>
          </w:tcPr>
          <w:p w14:paraId="1F34FCC1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4ED129C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>Организация общепоселковых встреч и мероприятий, направленных на создание здоровьесберегающей среды в населенном пункте и обеспечивающих сохранение и укрепление здоровья жителей, на базе сельск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ого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культуры </w:t>
            </w:r>
          </w:p>
        </w:tc>
        <w:tc>
          <w:tcPr>
            <w:tcW w:w="2297" w:type="dxa"/>
          </w:tcPr>
          <w:p w14:paraId="493D14A2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474D540E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</w:t>
            </w:r>
          </w:p>
        </w:tc>
      </w:tr>
      <w:tr w:rsidR="0059460A" w14:paraId="27745B72" w14:textId="77777777" w:rsidTr="002C023B">
        <w:tc>
          <w:tcPr>
            <w:tcW w:w="567" w:type="dxa"/>
          </w:tcPr>
          <w:p w14:paraId="68EE751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14:paraId="1F0FEE1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инициативных групп «Сельское движение» из населения с целью повышения привлекательности сельской жизни   в   социальном, культурном, экономическом    и    образовательном контексте</w:t>
            </w:r>
          </w:p>
        </w:tc>
        <w:tc>
          <w:tcPr>
            <w:tcW w:w="2297" w:type="dxa"/>
          </w:tcPr>
          <w:p w14:paraId="412ED62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3CDA8D87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</w:t>
            </w:r>
          </w:p>
        </w:tc>
      </w:tr>
      <w:tr w:rsidR="0059460A" w14:paraId="4F23554C" w14:textId="77777777" w:rsidTr="002C023B">
        <w:tc>
          <w:tcPr>
            <w:tcW w:w="567" w:type="dxa"/>
          </w:tcPr>
          <w:p w14:paraId="35E4F15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14:paraId="2B0C6B8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   конкурса     на    лучшее    санитарное состояние улицы и дома</w:t>
            </w:r>
          </w:p>
        </w:tc>
        <w:tc>
          <w:tcPr>
            <w:tcW w:w="2297" w:type="dxa"/>
          </w:tcPr>
          <w:p w14:paraId="168605B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528" w:type="dxa"/>
          </w:tcPr>
          <w:p w14:paraId="2E9617FF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</w:t>
            </w:r>
          </w:p>
        </w:tc>
      </w:tr>
      <w:tr w:rsidR="0059460A" w14:paraId="74C2B0A4" w14:textId="77777777" w:rsidTr="002C023B">
        <w:tc>
          <w:tcPr>
            <w:tcW w:w="567" w:type="dxa"/>
          </w:tcPr>
          <w:p w14:paraId="198C1F4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14:paraId="2F989207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конкурса по        благоустройству пришкольных территорий «Уголок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родной земли» или организация        работы        по        благоустройству пришкольных территорий     </w:t>
            </w:r>
          </w:p>
        </w:tc>
        <w:tc>
          <w:tcPr>
            <w:tcW w:w="2297" w:type="dxa"/>
          </w:tcPr>
          <w:p w14:paraId="0B26E8F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5528" w:type="dxa"/>
          </w:tcPr>
          <w:p w14:paraId="6EC41E13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</w:t>
            </w:r>
          </w:p>
        </w:tc>
      </w:tr>
      <w:tr w:rsidR="0059460A" w14:paraId="2314ACE4" w14:textId="77777777" w:rsidTr="002C023B">
        <w:tc>
          <w:tcPr>
            <w:tcW w:w="567" w:type="dxa"/>
          </w:tcPr>
          <w:p w14:paraId="6BFF799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14:paraId="42E872F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общего чата для жителей агрогородка в социальной сети или мессенджере и ежемесячное размещение        информации        с        проводимых мероприятиях</w:t>
            </w:r>
          </w:p>
        </w:tc>
        <w:tc>
          <w:tcPr>
            <w:tcW w:w="2297" w:type="dxa"/>
          </w:tcPr>
          <w:p w14:paraId="6A904BB8" w14:textId="77777777" w:rsidR="0059460A" w:rsidRPr="00D32D5C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 w:rsidR="006B60A6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5528" w:type="dxa"/>
          </w:tcPr>
          <w:p w14:paraId="3CB5BCB1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 </w:t>
            </w:r>
          </w:p>
        </w:tc>
      </w:tr>
      <w:tr w:rsidR="0059460A" w14:paraId="15C26C0D" w14:textId="77777777" w:rsidTr="002C023B">
        <w:tc>
          <w:tcPr>
            <w:tcW w:w="14923" w:type="dxa"/>
            <w:gridSpan w:val="4"/>
          </w:tcPr>
          <w:p w14:paraId="6B397174" w14:textId="77777777" w:rsidR="0059460A" w:rsidRPr="00685A90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85A90">
              <w:rPr>
                <w:rFonts w:ascii="Times New Roman" w:hAnsi="Times New Roman"/>
                <w:bCs/>
                <w:sz w:val="28"/>
                <w:szCs w:val="28"/>
              </w:rPr>
              <w:t>Задача 3. Увеличение числа граждан, контролирующих рацион и режим питания</w:t>
            </w:r>
          </w:p>
        </w:tc>
      </w:tr>
      <w:tr w:rsidR="0059460A" w:rsidRPr="00597FD0" w14:paraId="66FF00F5" w14:textId="77777777" w:rsidTr="002C023B">
        <w:tc>
          <w:tcPr>
            <w:tcW w:w="567" w:type="dxa"/>
          </w:tcPr>
          <w:p w14:paraId="5EB7DA6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4E429DA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297" w:type="dxa"/>
          </w:tcPr>
          <w:p w14:paraId="6CA6C94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5584E982" w14:textId="11FBD612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445BFE23" w14:textId="77777777" w:rsidTr="002C023B">
        <w:tc>
          <w:tcPr>
            <w:tcW w:w="567" w:type="dxa"/>
          </w:tcPr>
          <w:p w14:paraId="5FD4A3F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14:paraId="7BA27F2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товарные зоны для реализации продукции здорового питания (с низким содержанием соли, сахара, жиров)</w:t>
            </w:r>
          </w:p>
        </w:tc>
        <w:tc>
          <w:tcPr>
            <w:tcW w:w="2297" w:type="dxa"/>
          </w:tcPr>
          <w:p w14:paraId="23F53897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1188B387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2C023B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5A21FB5F" w14:textId="77777777" w:rsidTr="002C023B">
        <w:tc>
          <w:tcPr>
            <w:tcW w:w="567" w:type="dxa"/>
          </w:tcPr>
          <w:p w14:paraId="1831521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14:paraId="372814B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информирование населения по вопросам здорового питания на территориальном уровне, информирование населения принципам и правилам здорового питания среди различных групп населения</w:t>
            </w:r>
          </w:p>
        </w:tc>
        <w:tc>
          <w:tcPr>
            <w:tcW w:w="2297" w:type="dxa"/>
          </w:tcPr>
          <w:p w14:paraId="17AFF685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549102B7" w14:textId="724573CC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ЦГЭ,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Журавичс</w:t>
            </w:r>
            <w:r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14:paraId="1DCA0A7A" w14:textId="77777777" w:rsidTr="002C023B">
        <w:tc>
          <w:tcPr>
            <w:tcW w:w="14923" w:type="dxa"/>
            <w:gridSpan w:val="4"/>
          </w:tcPr>
          <w:p w14:paraId="64B563FF" w14:textId="77777777" w:rsidR="0059460A" w:rsidRPr="00685A90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85A90">
              <w:rPr>
                <w:rFonts w:ascii="Times New Roman" w:hAnsi="Times New Roman"/>
                <w:bCs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59460A" w14:paraId="1C0F571A" w14:textId="77777777" w:rsidTr="002C023B">
        <w:tc>
          <w:tcPr>
            <w:tcW w:w="567" w:type="dxa"/>
          </w:tcPr>
          <w:p w14:paraId="6B009FD1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1200094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Информационно-консультативная работа с группой риска   по   профилактике   пьянства, алкоголизма, наркомании, вредных   последствий   употребления алкоголя, насилия в семье (семьи, состоявшие на учете в СОП, семьи детей, состоявших на учете в ИДН)</w:t>
            </w:r>
          </w:p>
        </w:tc>
        <w:tc>
          <w:tcPr>
            <w:tcW w:w="2297" w:type="dxa"/>
          </w:tcPr>
          <w:p w14:paraId="2671392C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60AB05EE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</w:p>
        </w:tc>
      </w:tr>
      <w:tr w:rsidR="0059460A" w14:paraId="6B1EBF0B" w14:textId="77777777" w:rsidTr="002C023B">
        <w:tc>
          <w:tcPr>
            <w:tcW w:w="567" w:type="dxa"/>
          </w:tcPr>
          <w:p w14:paraId="138D398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531" w:type="dxa"/>
          </w:tcPr>
          <w:p w14:paraId="2BE54CB5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«Дней трезвости» с ограничением реализации алкогольной, слабоалкогольной продукции и пива </w:t>
            </w:r>
          </w:p>
        </w:tc>
        <w:tc>
          <w:tcPr>
            <w:tcW w:w="2297" w:type="dxa"/>
          </w:tcPr>
          <w:p w14:paraId="16BC92F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Рогачевского райисполкома</w:t>
            </w:r>
          </w:p>
        </w:tc>
        <w:tc>
          <w:tcPr>
            <w:tcW w:w="5528" w:type="dxa"/>
          </w:tcPr>
          <w:p w14:paraId="5B5F1E6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сельского совета</w:t>
            </w:r>
          </w:p>
        </w:tc>
      </w:tr>
      <w:tr w:rsidR="0059460A" w14:paraId="4DBA06C5" w14:textId="77777777" w:rsidTr="002C023B">
        <w:tc>
          <w:tcPr>
            <w:tcW w:w="567" w:type="dxa"/>
          </w:tcPr>
          <w:p w14:paraId="1593F07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14:paraId="677D25F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297" w:type="dxa"/>
          </w:tcPr>
          <w:p w14:paraId="4725CCD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10314894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22556B7E" w14:textId="77777777" w:rsidTr="002C023B">
        <w:tc>
          <w:tcPr>
            <w:tcW w:w="567" w:type="dxa"/>
          </w:tcPr>
          <w:p w14:paraId="74A2857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14:paraId="19E6EE2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297" w:type="dxa"/>
          </w:tcPr>
          <w:p w14:paraId="4B4B831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5528" w:type="dxa"/>
          </w:tcPr>
          <w:p w14:paraId="2AF2092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сельского совета</w:t>
            </w:r>
          </w:p>
        </w:tc>
      </w:tr>
      <w:tr w:rsidR="0059460A" w14:paraId="15E88D12" w14:textId="77777777" w:rsidTr="002C023B">
        <w:tc>
          <w:tcPr>
            <w:tcW w:w="567" w:type="dxa"/>
          </w:tcPr>
          <w:p w14:paraId="42098A3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14:paraId="0307C70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наличие информационно-образовательных материалов (буклеты, листовки, плакаты) по профилактике табакокурения и алкоголизма на объектах торговых организаций всех форм собственности, реализующих алкогольную продукцию и табачные изделия</w:t>
            </w:r>
          </w:p>
        </w:tc>
        <w:tc>
          <w:tcPr>
            <w:tcW w:w="2297" w:type="dxa"/>
          </w:tcPr>
          <w:p w14:paraId="5C6B451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1A464C44" w14:textId="3D0A039B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районный ЦГЭ, торговые организации всех форм собственности, реализующие алкогольную продукцию и табачные изделия</w:t>
            </w:r>
          </w:p>
        </w:tc>
      </w:tr>
      <w:tr w:rsidR="0059460A" w14:paraId="55B55B93" w14:textId="77777777" w:rsidTr="002C023B">
        <w:tc>
          <w:tcPr>
            <w:tcW w:w="567" w:type="dxa"/>
          </w:tcPr>
          <w:p w14:paraId="1578A02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14:paraId="4FA44C2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2C023B" w:rsidRPr="002C023B">
              <w:rPr>
                <w:rFonts w:ascii="Times New Roman" w:hAnsi="Times New Roman" w:cs="Times New Roman"/>
                <w:sz w:val="28"/>
                <w:szCs w:val="28"/>
              </w:rPr>
              <w:t>Журавичи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97" w:type="dxa"/>
          </w:tcPr>
          <w:p w14:paraId="6D0B8F5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6F8829B8" w14:textId="5F8CAA3C" w:rsidR="0059460A" w:rsidRPr="00D32D5C" w:rsidRDefault="0059460A" w:rsidP="00232B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2C023B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37625BB7" w14:textId="77777777" w:rsidTr="002C023B">
        <w:tc>
          <w:tcPr>
            <w:tcW w:w="14923" w:type="dxa"/>
            <w:gridSpan w:val="4"/>
          </w:tcPr>
          <w:p w14:paraId="2986E740" w14:textId="77777777" w:rsidR="0059460A" w:rsidRPr="00685A90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85A90">
              <w:rPr>
                <w:rFonts w:ascii="Times New Roman" w:hAnsi="Times New Roman"/>
                <w:bCs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59460A" w14:paraId="63B1ABA2" w14:textId="77777777" w:rsidTr="002C023B">
        <w:tc>
          <w:tcPr>
            <w:tcW w:w="567" w:type="dxa"/>
          </w:tcPr>
          <w:p w14:paraId="536550AC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70D4C47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2297" w:type="dxa"/>
          </w:tcPr>
          <w:p w14:paraId="2D826F0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7FEA89B4" w14:textId="676FF72D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ЦГЭ, УЗ «Рогачевская ЦРБ»,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2C023B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</w:tr>
      <w:tr w:rsidR="0059460A" w14:paraId="54629722" w14:textId="77777777" w:rsidTr="002C023B">
        <w:tc>
          <w:tcPr>
            <w:tcW w:w="567" w:type="dxa"/>
          </w:tcPr>
          <w:p w14:paraId="32125FC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531" w:type="dxa"/>
          </w:tcPr>
          <w:p w14:paraId="05F083A0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обучающих семинаров (тренингов) для различных категорий населения по вопросам профилактики стрессов </w:t>
            </w:r>
          </w:p>
        </w:tc>
        <w:tc>
          <w:tcPr>
            <w:tcW w:w="2297" w:type="dxa"/>
          </w:tcPr>
          <w:p w14:paraId="76F6450C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не реже 1 раза в полугодие</w:t>
            </w:r>
          </w:p>
        </w:tc>
        <w:tc>
          <w:tcPr>
            <w:tcW w:w="5528" w:type="dxa"/>
          </w:tcPr>
          <w:p w14:paraId="60C3D8D7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59460A"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14:paraId="54AD6194" w14:textId="77777777" w:rsidTr="002C023B">
        <w:tc>
          <w:tcPr>
            <w:tcW w:w="567" w:type="dxa"/>
          </w:tcPr>
          <w:p w14:paraId="654CC3D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14:paraId="4D0152A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работу бесплатных линий «телефонов доверия»</w:t>
            </w:r>
          </w:p>
        </w:tc>
        <w:tc>
          <w:tcPr>
            <w:tcW w:w="2297" w:type="dxa"/>
          </w:tcPr>
          <w:p w14:paraId="46CC210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14:paraId="201B5C37" w14:textId="03D520CD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УЗ «Рогачевская ЦРБ», учреждение «Рогач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территориальный центр социального обслуживания населения»</w:t>
            </w:r>
          </w:p>
        </w:tc>
      </w:tr>
      <w:tr w:rsidR="0059460A" w14:paraId="045E0EBA" w14:textId="77777777" w:rsidTr="002C023B">
        <w:trPr>
          <w:trHeight w:val="321"/>
        </w:trPr>
        <w:tc>
          <w:tcPr>
            <w:tcW w:w="14923" w:type="dxa"/>
            <w:gridSpan w:val="4"/>
          </w:tcPr>
          <w:p w14:paraId="1A853C11" w14:textId="77777777" w:rsidR="0059460A" w:rsidRPr="00685A90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85A90">
              <w:rPr>
                <w:rFonts w:ascii="Times New Roman" w:hAnsi="Times New Roman"/>
                <w:bCs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59460A" w14:paraId="63DE19C6" w14:textId="77777777" w:rsidTr="002C023B">
        <w:tc>
          <w:tcPr>
            <w:tcW w:w="567" w:type="dxa"/>
          </w:tcPr>
          <w:p w14:paraId="2767B20A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5025F383" w14:textId="77777777" w:rsidR="0059460A" w:rsidRPr="00D32D5C" w:rsidRDefault="0059460A" w:rsidP="00661AFA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участие населения в районных спортивных соревнован</w:t>
            </w:r>
            <w:r w:rsidR="00661AFA">
              <w:rPr>
                <w:rFonts w:ascii="Times New Roman" w:hAnsi="Times New Roman"/>
                <w:sz w:val="28"/>
                <w:szCs w:val="28"/>
              </w:rPr>
              <w:t>иях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волейболу, настольному теннису,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минифутболу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плаванию и др. </w:t>
            </w:r>
          </w:p>
        </w:tc>
        <w:tc>
          <w:tcPr>
            <w:tcW w:w="2297" w:type="dxa"/>
          </w:tcPr>
          <w:p w14:paraId="5AFBC62D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14:paraId="07EE812C" w14:textId="76D71B73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Отдел спорта 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вского райисполкома </w:t>
            </w:r>
          </w:p>
        </w:tc>
      </w:tr>
      <w:tr w:rsidR="0059460A" w14:paraId="3ECFBD7F" w14:textId="77777777" w:rsidTr="002C023B">
        <w:tc>
          <w:tcPr>
            <w:tcW w:w="567" w:type="dxa"/>
          </w:tcPr>
          <w:p w14:paraId="5A8FA1E3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14:paraId="53425CF4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297" w:type="dxa"/>
          </w:tcPr>
          <w:p w14:paraId="33F4CE2A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14:paraId="5195ECB6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14:paraId="7FA6D895" w14:textId="67C3328C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Отделы образования, спорта 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вского райисполкома,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2C023B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2C023B"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 w:rsidR="002C023B"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 w:rsidR="002C023B"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1C19A398" w14:textId="77777777" w:rsidTr="002C023B">
        <w:tc>
          <w:tcPr>
            <w:tcW w:w="567" w:type="dxa"/>
          </w:tcPr>
          <w:p w14:paraId="42A5843B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14:paraId="62CEB621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создание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-площадок на территории учреждений общего среднего образования </w:t>
            </w:r>
            <w:r w:rsidRPr="002C023B"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2C023B" w:rsidRPr="002C023B">
              <w:rPr>
                <w:rFonts w:ascii="Times New Roman" w:hAnsi="Times New Roman"/>
                <w:sz w:val="28"/>
                <w:szCs w:val="28"/>
              </w:rPr>
              <w:t>Журавичи</w:t>
            </w:r>
          </w:p>
        </w:tc>
        <w:tc>
          <w:tcPr>
            <w:tcW w:w="2297" w:type="dxa"/>
          </w:tcPr>
          <w:p w14:paraId="2F2E0301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14:paraId="1336103D" w14:textId="77777777" w:rsidR="0059460A" w:rsidRPr="00D32D5C" w:rsidRDefault="002C023B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14:paraId="557F2CC2" w14:textId="77777777" w:rsidTr="002C023B">
        <w:tc>
          <w:tcPr>
            <w:tcW w:w="14923" w:type="dxa"/>
            <w:gridSpan w:val="4"/>
          </w:tcPr>
          <w:p w14:paraId="1EA5B0DF" w14:textId="77777777" w:rsidR="0059460A" w:rsidRPr="00685A90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85A90">
              <w:rPr>
                <w:rFonts w:ascii="Times New Roman" w:hAnsi="Times New Roman"/>
                <w:bCs/>
                <w:sz w:val="28"/>
                <w:szCs w:val="28"/>
              </w:rPr>
              <w:t>Задача 7. Социальная адаптация инвалидов, создание безбарьерной среды на основе принципа равных возможностей.</w:t>
            </w:r>
          </w:p>
        </w:tc>
      </w:tr>
      <w:tr w:rsidR="0059460A" w14:paraId="29F7C0EE" w14:textId="77777777" w:rsidTr="002C023B">
        <w:tc>
          <w:tcPr>
            <w:tcW w:w="567" w:type="dxa"/>
          </w:tcPr>
          <w:p w14:paraId="0AE4EED7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0BAB51DA" w14:textId="77777777" w:rsidR="0059460A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4200">
              <w:rPr>
                <w:rFonts w:ascii="Times New Roman" w:hAnsi="Times New Roman"/>
                <w:sz w:val="28"/>
                <w:szCs w:val="28"/>
              </w:rPr>
              <w:t>Проведение мероприятий по приспособлению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действующих объектов социальной инфраструктуры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к потребностям граждан</w:t>
            </w:r>
          </w:p>
        </w:tc>
        <w:tc>
          <w:tcPr>
            <w:tcW w:w="2297" w:type="dxa"/>
          </w:tcPr>
          <w:p w14:paraId="466FBDF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14:paraId="47D74ED3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А.Е.Макаенка</w:t>
            </w:r>
            <w:proofErr w:type="spellEnd"/>
          </w:p>
        </w:tc>
      </w:tr>
      <w:tr w:rsidR="0059460A" w:rsidRPr="00D32D5C" w14:paraId="5AC15996" w14:textId="77777777" w:rsidTr="002C023B">
        <w:tc>
          <w:tcPr>
            <w:tcW w:w="567" w:type="dxa"/>
          </w:tcPr>
          <w:p w14:paraId="20B140DB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14:paraId="4B11D598" w14:textId="77777777" w:rsidR="0059460A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4645">
              <w:rPr>
                <w:rFonts w:ascii="Times New Roman" w:hAnsi="Times New Roman"/>
                <w:sz w:val="28"/>
                <w:szCs w:val="28"/>
              </w:rPr>
              <w:t>Организация деятельности инвалидов и физически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4645">
              <w:rPr>
                <w:rFonts w:ascii="Times New Roman" w:hAnsi="Times New Roman"/>
                <w:sz w:val="28"/>
                <w:szCs w:val="28"/>
              </w:rPr>
              <w:t xml:space="preserve">ослабленных лиц </w:t>
            </w:r>
          </w:p>
        </w:tc>
        <w:tc>
          <w:tcPr>
            <w:tcW w:w="2297" w:type="dxa"/>
          </w:tcPr>
          <w:p w14:paraId="063BFF5D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14:paraId="46C04FC7" w14:textId="5FE795BF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учреждение «Рогач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вский территориальный центр социального обслуживания населения»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RPr="00D32D5C" w14:paraId="41CAA868" w14:textId="77777777" w:rsidTr="002C023B">
        <w:tc>
          <w:tcPr>
            <w:tcW w:w="567" w:type="dxa"/>
          </w:tcPr>
          <w:p w14:paraId="4696B69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14:paraId="1EE7BCAA" w14:textId="77777777" w:rsidR="0059460A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общественных объединений инвалидов в разработке и реализации мероприятий по проблемам инвалидов</w:t>
            </w:r>
          </w:p>
        </w:tc>
        <w:tc>
          <w:tcPr>
            <w:tcW w:w="2297" w:type="dxa"/>
          </w:tcPr>
          <w:p w14:paraId="3B3D7843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14:paraId="403B6626" w14:textId="154FCDF3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чреждение «Рогач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вский территориальный центр социального обслуживания населения»</w:t>
            </w:r>
          </w:p>
        </w:tc>
      </w:tr>
      <w:tr w:rsidR="0059460A" w14:paraId="48A07CE3" w14:textId="77777777" w:rsidTr="002C023B">
        <w:tc>
          <w:tcPr>
            <w:tcW w:w="14923" w:type="dxa"/>
            <w:gridSpan w:val="4"/>
          </w:tcPr>
          <w:p w14:paraId="16AB6724" w14:textId="77777777" w:rsidR="0059460A" w:rsidRPr="00685A90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85A90">
              <w:rPr>
                <w:rFonts w:ascii="Times New Roman" w:hAnsi="Times New Roman"/>
                <w:bCs/>
                <w:sz w:val="28"/>
                <w:szCs w:val="28"/>
              </w:rPr>
              <w:t>3. Создание здоровьесберегающей среды обитания</w:t>
            </w:r>
          </w:p>
        </w:tc>
      </w:tr>
      <w:tr w:rsidR="0059460A" w14:paraId="5338DD42" w14:textId="77777777" w:rsidTr="002C023B">
        <w:tc>
          <w:tcPr>
            <w:tcW w:w="567" w:type="dxa"/>
          </w:tcPr>
          <w:p w14:paraId="4FE3DBC4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7372DD18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Обеспечение благоустройства, безопасности надлежащего санитарно-гигиенического состояния мест    массового    отдыха    населения, проведение, совместных субботников </w:t>
            </w:r>
          </w:p>
          <w:p w14:paraId="1898DB55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14:paraId="3B22F7DD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14:paraId="478BA4AA" w14:textId="5DF18B90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</w:p>
        </w:tc>
      </w:tr>
      <w:tr w:rsidR="0059460A" w14:paraId="14202CA5" w14:textId="77777777" w:rsidTr="002C023B">
        <w:tc>
          <w:tcPr>
            <w:tcW w:w="567" w:type="dxa"/>
          </w:tcPr>
          <w:p w14:paraId="478CFC1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14:paraId="06B04418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Обеспечение населения качественной и безопасной питьевой водой:</w:t>
            </w:r>
          </w:p>
          <w:p w14:paraId="33310D9C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организация и проведение исследований воды природных источников;</w:t>
            </w:r>
          </w:p>
          <w:p w14:paraId="7BE3D8AF" w14:textId="77777777" w:rsidR="0059460A" w:rsidRPr="00D32D5C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п</w:t>
            </w:r>
            <w:r w:rsidRPr="00D32D5C">
              <w:rPr>
                <w:rFonts w:ascii="Times New Roman" w:hAnsi="Times New Roman"/>
                <w:sz w:val="28"/>
                <w:szCs w:val="28"/>
                <w:lang w:eastAsia="ru-RU" w:bidi="ru-RU"/>
              </w:rPr>
              <w:t xml:space="preserve">роведение мероприятий по очистке и благоустройству родников на территории агрогородка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97" w:type="dxa"/>
          </w:tcPr>
          <w:p w14:paraId="6EFCA88F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14:paraId="6DDB60DF" w14:textId="5EB7BCA1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вский районный ЦГЭ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КЖЭУП «Рогачев»</w:t>
            </w:r>
            <w:r w:rsidR="005946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14:paraId="70891055" w14:textId="77777777" w:rsidTr="002C023B">
        <w:tc>
          <w:tcPr>
            <w:tcW w:w="567" w:type="dxa"/>
          </w:tcPr>
          <w:p w14:paraId="315D837E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14:paraId="6B8A528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Организация централизованного сбора ГКО (мусора)</w:t>
            </w:r>
          </w:p>
        </w:tc>
        <w:tc>
          <w:tcPr>
            <w:tcW w:w="2297" w:type="dxa"/>
          </w:tcPr>
          <w:p w14:paraId="348D42D6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14:paraId="2A49E954" w14:textId="77777777" w:rsidR="0059460A" w:rsidRPr="00D32D5C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Журавичс</w:t>
            </w:r>
            <w:r w:rsidR="0059460A"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="0059460A"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КЖЭУП «Рогачев»</w:t>
            </w:r>
          </w:p>
        </w:tc>
      </w:tr>
      <w:tr w:rsidR="0059460A" w14:paraId="3FB1C9B9" w14:textId="77777777" w:rsidTr="002C023B">
        <w:tc>
          <w:tcPr>
            <w:tcW w:w="14923" w:type="dxa"/>
            <w:gridSpan w:val="4"/>
          </w:tcPr>
          <w:p w14:paraId="55447E65" w14:textId="77777777" w:rsidR="0059460A" w:rsidRPr="00685A90" w:rsidRDefault="0059460A" w:rsidP="002C023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85A90">
              <w:rPr>
                <w:rFonts w:ascii="Times New Roman" w:hAnsi="Times New Roman"/>
                <w:bCs/>
                <w:sz w:val="28"/>
                <w:szCs w:val="28"/>
              </w:rPr>
              <w:t>4. Социологическое сопровождение проекта</w:t>
            </w:r>
          </w:p>
        </w:tc>
      </w:tr>
      <w:tr w:rsidR="0059460A" w14:paraId="469203EE" w14:textId="77777777" w:rsidTr="002C023B">
        <w:tc>
          <w:tcPr>
            <w:tcW w:w="567" w:type="dxa"/>
          </w:tcPr>
          <w:p w14:paraId="2294A0AA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14:paraId="3AE46729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социологических исследований среди населения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2C023B" w:rsidRPr="002C023B">
              <w:rPr>
                <w:rFonts w:ascii="Times New Roman" w:hAnsi="Times New Roman" w:cs="Times New Roman"/>
                <w:sz w:val="28"/>
                <w:szCs w:val="28"/>
              </w:rPr>
              <w:t>Журавичи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вопросам формирования здорового образа жизни, профилактике зависимостей </w:t>
            </w:r>
          </w:p>
        </w:tc>
        <w:tc>
          <w:tcPr>
            <w:tcW w:w="2297" w:type="dxa"/>
          </w:tcPr>
          <w:p w14:paraId="67565BB8" w14:textId="77777777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рамках Единых, Международных и Всемирных дней здоровья</w:t>
            </w:r>
          </w:p>
        </w:tc>
        <w:tc>
          <w:tcPr>
            <w:tcW w:w="5528" w:type="dxa"/>
          </w:tcPr>
          <w:p w14:paraId="77099B26" w14:textId="417B5F18" w:rsidR="0059460A" w:rsidRPr="00D32D5C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685A90">
              <w:rPr>
                <w:rFonts w:ascii="Times New Roman" w:hAnsi="Times New Roman"/>
                <w:sz w:val="28"/>
                <w:szCs w:val="28"/>
              </w:rPr>
              <w:t>ё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вский районный ЦГЭ </w:t>
            </w:r>
          </w:p>
        </w:tc>
      </w:tr>
    </w:tbl>
    <w:p w14:paraId="6C79FF24" w14:textId="77777777" w:rsidR="001A6F45" w:rsidRDefault="001A6F45" w:rsidP="001A6F45"/>
    <w:p w14:paraId="774E876A" w14:textId="26DDCA5D" w:rsidR="001A6F45" w:rsidRDefault="001A6F45" w:rsidP="00C81CD8">
      <w:pPr>
        <w:pStyle w:val="newncpi"/>
        <w:ind w:left="426" w:right="-739"/>
      </w:pPr>
      <w:r w:rsidRPr="00D5280F">
        <w:t xml:space="preserve">*Исполнителям мероприятий проекта ежеквартально, до 1 числа месяца, следующего за отчетным кварталом, предоставлять информацию о его выполнении в </w:t>
      </w:r>
      <w:r>
        <w:t>Рогачевс</w:t>
      </w:r>
      <w:r w:rsidRPr="00D5280F">
        <w:t xml:space="preserve">кий </w:t>
      </w:r>
      <w:r>
        <w:t>район</w:t>
      </w:r>
      <w:r w:rsidRPr="00D5280F">
        <w:t>ный ЦГЭ по электронной поч</w:t>
      </w:r>
      <w:r w:rsidRPr="00740FF1">
        <w:t xml:space="preserve">те </w:t>
      </w:r>
      <w:proofErr w:type="spellStart"/>
      <w:r w:rsidRPr="00740FF1">
        <w:rPr>
          <w:color w:val="000000"/>
          <w:sz w:val="22"/>
          <w:lang w:val="en-US"/>
        </w:rPr>
        <w:t>rogachev</w:t>
      </w:r>
      <w:proofErr w:type="spellEnd"/>
      <w:r w:rsidRPr="00740FF1">
        <w:rPr>
          <w:color w:val="000000"/>
          <w:sz w:val="22"/>
        </w:rPr>
        <w:t>@</w:t>
      </w:r>
      <w:proofErr w:type="spellStart"/>
      <w:r w:rsidRPr="00740FF1">
        <w:rPr>
          <w:color w:val="000000"/>
          <w:sz w:val="22"/>
          <w:lang w:val="en-US"/>
        </w:rPr>
        <w:t>gmlocge</w:t>
      </w:r>
      <w:proofErr w:type="spellEnd"/>
      <w:r w:rsidRPr="00740FF1">
        <w:rPr>
          <w:color w:val="000000"/>
          <w:sz w:val="22"/>
        </w:rPr>
        <w:t>.</w:t>
      </w:r>
      <w:r w:rsidRPr="00740FF1">
        <w:rPr>
          <w:color w:val="000000"/>
          <w:sz w:val="22"/>
          <w:lang w:val="en-US"/>
        </w:rPr>
        <w:t>by</w:t>
      </w:r>
    </w:p>
    <w:p w14:paraId="1AADD955" w14:textId="77777777" w:rsidR="0059460A" w:rsidRDefault="0059460A" w:rsidP="0059460A">
      <w:pPr>
        <w:pStyle w:val="newncpi"/>
        <w:ind w:left="426" w:right="-739"/>
        <w:rPr>
          <w:b/>
          <w:color w:val="000000"/>
          <w:sz w:val="22"/>
        </w:rPr>
      </w:pPr>
    </w:p>
    <w:p w14:paraId="1A77540B" w14:textId="77777777" w:rsidR="0059460A" w:rsidRDefault="0059460A"/>
    <w:sectPr w:rsidR="0059460A" w:rsidSect="0059460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0A"/>
    <w:rsid w:val="000735A1"/>
    <w:rsid w:val="00092270"/>
    <w:rsid w:val="00095904"/>
    <w:rsid w:val="001A6F45"/>
    <w:rsid w:val="00232B06"/>
    <w:rsid w:val="00295D42"/>
    <w:rsid w:val="002C023B"/>
    <w:rsid w:val="00345593"/>
    <w:rsid w:val="0059460A"/>
    <w:rsid w:val="005C11F3"/>
    <w:rsid w:val="00661AFA"/>
    <w:rsid w:val="00685A90"/>
    <w:rsid w:val="006B60A6"/>
    <w:rsid w:val="007068CB"/>
    <w:rsid w:val="0072746F"/>
    <w:rsid w:val="00740FF1"/>
    <w:rsid w:val="007E4480"/>
    <w:rsid w:val="008144F4"/>
    <w:rsid w:val="008260BE"/>
    <w:rsid w:val="00845EB8"/>
    <w:rsid w:val="0087517C"/>
    <w:rsid w:val="008B1279"/>
    <w:rsid w:val="008E3A9A"/>
    <w:rsid w:val="009C09DA"/>
    <w:rsid w:val="00A77E7F"/>
    <w:rsid w:val="00B92A54"/>
    <w:rsid w:val="00BB2FBD"/>
    <w:rsid w:val="00C81CD8"/>
    <w:rsid w:val="00CE699E"/>
    <w:rsid w:val="00CF0AFF"/>
    <w:rsid w:val="00E80226"/>
    <w:rsid w:val="00F9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C42E5"/>
  <w15:chartTrackingRefBased/>
  <w15:docId w15:val="{54B06490-B853-49D1-A004-E816AA97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4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5946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59460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4206</Words>
  <Characters>23976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7</cp:revision>
  <dcterms:created xsi:type="dcterms:W3CDTF">2026-03-31T07:48:00Z</dcterms:created>
  <dcterms:modified xsi:type="dcterms:W3CDTF">2026-09-21T08:23:00Z</dcterms:modified>
</cp:coreProperties>
</file>